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4DED4" w14:textId="77777777" w:rsidR="000914AF" w:rsidRDefault="000914AF" w:rsidP="00156404">
      <w:pPr>
        <w:spacing w:after="0" w:line="360" w:lineRule="auto"/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C248E5F" wp14:editId="0176B160">
            <wp:extent cx="2285369" cy="4095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trans_Layou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48" cy="4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CD9">
        <w:rPr>
          <w:rFonts w:ascii="Arial" w:hAnsi="Arial" w:cs="Arial"/>
          <w:b/>
        </w:rPr>
        <w:t xml:space="preserve"> </w:t>
      </w:r>
    </w:p>
    <w:p w14:paraId="45B53006" w14:textId="77777777" w:rsidR="003F7712" w:rsidRDefault="003F7712" w:rsidP="000914AF">
      <w:pPr>
        <w:spacing w:after="0" w:line="360" w:lineRule="auto"/>
        <w:rPr>
          <w:rFonts w:ascii="Arial" w:hAnsi="Arial" w:cs="Arial"/>
          <w:b/>
        </w:rPr>
      </w:pPr>
    </w:p>
    <w:p w14:paraId="7077C48F" w14:textId="77777777" w:rsidR="00295577" w:rsidRDefault="000914AF" w:rsidP="00295577">
      <w:pPr>
        <w:spacing w:after="0" w:line="360" w:lineRule="auto"/>
        <w:ind w:left="5103" w:hanging="5103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ПРЕСС</w:t>
      </w:r>
      <w:r w:rsidRPr="002210C1">
        <w:rPr>
          <w:rFonts w:ascii="Arial" w:hAnsi="Arial" w:cs="Arial"/>
          <w:b/>
        </w:rPr>
        <w:t>-</w:t>
      </w:r>
      <w:r w:rsidRPr="001C7FE2">
        <w:rPr>
          <w:rFonts w:ascii="Arial" w:hAnsi="Arial" w:cs="Arial"/>
          <w:b/>
        </w:rPr>
        <w:t>РЕЛИЗ</w:t>
      </w:r>
    </w:p>
    <w:p w14:paraId="563BC1E9" w14:textId="380800C3" w:rsidR="003E64C9" w:rsidRPr="00295577" w:rsidRDefault="00295577" w:rsidP="00295577">
      <w:pPr>
        <w:spacing w:after="0" w:line="360" w:lineRule="auto"/>
        <w:ind w:left="5103" w:hanging="5103"/>
      </w:pPr>
      <w:r w:rsidRPr="00295577">
        <w:rPr>
          <w:rFonts w:ascii="Arial" w:hAnsi="Arial" w:cs="Arial"/>
        </w:rPr>
        <w:t>15.05.2019</w:t>
      </w:r>
      <w:r w:rsidR="000914AF" w:rsidRPr="00295577">
        <w:rPr>
          <w:rFonts w:ascii="Arial" w:hAnsi="Arial" w:cs="Arial"/>
        </w:rPr>
        <w:tab/>
      </w:r>
      <w:r w:rsidR="000914AF" w:rsidRPr="00295577">
        <w:rPr>
          <w:rFonts w:ascii="Arial" w:hAnsi="Arial" w:cs="Arial"/>
        </w:rPr>
        <w:tab/>
      </w:r>
      <w:r w:rsidR="000914AF" w:rsidRPr="00295577">
        <w:rPr>
          <w:rFonts w:ascii="Arial" w:hAnsi="Arial" w:cs="Arial"/>
        </w:rPr>
        <w:tab/>
      </w:r>
      <w:r w:rsidR="000914AF" w:rsidRPr="00295577">
        <w:rPr>
          <w:rFonts w:ascii="Arial" w:hAnsi="Arial" w:cs="Arial"/>
        </w:rPr>
        <w:tab/>
        <w:t xml:space="preserve">                                                     </w:t>
      </w:r>
      <w:r w:rsidR="00156404" w:rsidRPr="00295577">
        <w:rPr>
          <w:rFonts w:ascii="Arial" w:hAnsi="Arial" w:cs="Arial"/>
        </w:rPr>
        <w:t xml:space="preserve">   </w:t>
      </w:r>
      <w:r w:rsidR="003E64C9" w:rsidRPr="00295577">
        <w:rPr>
          <w:rFonts w:ascii="Arial" w:hAnsi="Arial" w:cs="Arial"/>
        </w:rPr>
        <w:t xml:space="preserve">   </w:t>
      </w:r>
    </w:p>
    <w:p w14:paraId="4D8ADFC2" w14:textId="26121168" w:rsidR="003E64C9" w:rsidRDefault="003E64C9" w:rsidP="003E64C9">
      <w:pPr>
        <w:spacing w:after="0" w:line="240" w:lineRule="auto"/>
        <w:jc w:val="center"/>
      </w:pPr>
    </w:p>
    <w:p w14:paraId="1E329115" w14:textId="14F4A55A" w:rsidR="00295577" w:rsidRDefault="00295577" w:rsidP="003E64C9">
      <w:pPr>
        <w:spacing w:after="0" w:line="240" w:lineRule="auto"/>
        <w:jc w:val="center"/>
      </w:pPr>
    </w:p>
    <w:p w14:paraId="0878358E" w14:textId="77777777" w:rsidR="00295577" w:rsidRPr="003E64C9" w:rsidRDefault="00295577" w:rsidP="003E64C9">
      <w:pPr>
        <w:spacing w:after="0" w:line="240" w:lineRule="auto"/>
        <w:jc w:val="center"/>
      </w:pPr>
    </w:p>
    <w:p w14:paraId="63B706B1" w14:textId="77777777" w:rsidR="000914AF" w:rsidRPr="00B52F7B" w:rsidRDefault="000914AF" w:rsidP="00B52F7B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52F7B">
        <w:rPr>
          <w:rFonts w:ascii="Arial" w:hAnsi="Arial" w:cs="Arial"/>
          <w:b/>
          <w:sz w:val="20"/>
          <w:szCs w:val="20"/>
          <w:lang w:val="en-US"/>
        </w:rPr>
        <w:t>COMTRANS</w:t>
      </w:r>
      <w:r w:rsidRPr="00B52F7B">
        <w:rPr>
          <w:rFonts w:ascii="Arial" w:hAnsi="Arial" w:cs="Arial"/>
          <w:b/>
          <w:sz w:val="20"/>
          <w:szCs w:val="20"/>
        </w:rPr>
        <w:t xml:space="preserve"> </w:t>
      </w:r>
    </w:p>
    <w:p w14:paraId="7F889FBF" w14:textId="34D8A8A9" w:rsidR="000914AF" w:rsidRPr="00B52F7B" w:rsidRDefault="000914AF" w:rsidP="00B52F7B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52F7B">
        <w:rPr>
          <w:rFonts w:ascii="Arial" w:hAnsi="Arial" w:cs="Arial"/>
          <w:b/>
          <w:sz w:val="20"/>
          <w:szCs w:val="20"/>
        </w:rPr>
        <w:t>Международная выставка коммерческ</w:t>
      </w:r>
      <w:r w:rsidR="00295577">
        <w:rPr>
          <w:rFonts w:ascii="Arial" w:hAnsi="Arial" w:cs="Arial"/>
          <w:b/>
          <w:sz w:val="20"/>
          <w:szCs w:val="20"/>
        </w:rPr>
        <w:t>их автомобилей</w:t>
      </w:r>
    </w:p>
    <w:p w14:paraId="37654E5C" w14:textId="2F2A94D3" w:rsidR="000914AF" w:rsidRPr="00B52F7B" w:rsidRDefault="009159EF" w:rsidP="00B52F7B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</w:t>
      </w:r>
      <w:r w:rsidR="00295577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 xml:space="preserve"> - 07 сентября 2019</w:t>
      </w:r>
    </w:p>
    <w:p w14:paraId="61A0A1D3" w14:textId="77777777" w:rsidR="000914AF" w:rsidRPr="00B52F7B" w:rsidRDefault="000914AF" w:rsidP="00B52F7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B52F7B">
        <w:rPr>
          <w:rFonts w:ascii="Arial" w:hAnsi="Arial" w:cs="Arial"/>
          <w:sz w:val="20"/>
          <w:szCs w:val="20"/>
        </w:rPr>
        <w:t>МВЦ «Крокус Экспо», Павильон № 3, залы 13, 14, 15</w:t>
      </w:r>
    </w:p>
    <w:p w14:paraId="6A6CF3B1" w14:textId="1CB9B9F2" w:rsidR="007A64F7" w:rsidRDefault="001B7314" w:rsidP="004B7384">
      <w:pPr>
        <w:spacing w:after="0" w:line="360" w:lineRule="auto"/>
        <w:rPr>
          <w:rFonts w:ascii="Arial" w:hAnsi="Arial" w:cs="Arial"/>
          <w:b/>
          <w:bCs/>
          <w:iCs/>
          <w:sz w:val="20"/>
          <w:szCs w:val="20"/>
          <w:lang w:val="en-US"/>
        </w:rPr>
      </w:pPr>
      <w:hyperlink r:id="rId9" w:history="1">
        <w:r w:rsidRPr="00DA62C8">
          <w:rPr>
            <w:rStyle w:val="aa"/>
            <w:rFonts w:ascii="Arial" w:hAnsi="Arial" w:cs="Arial"/>
            <w:b/>
            <w:bCs/>
            <w:iCs/>
            <w:sz w:val="20"/>
            <w:szCs w:val="20"/>
            <w:lang w:val="en-US"/>
          </w:rPr>
          <w:t>www.comtransexpo.ru</w:t>
        </w:r>
      </w:hyperlink>
    </w:p>
    <w:p w14:paraId="3FC4180D" w14:textId="1C1F281F" w:rsidR="001B7314" w:rsidRDefault="001B7314" w:rsidP="004B7384">
      <w:pPr>
        <w:spacing w:after="0" w:line="360" w:lineRule="auto"/>
        <w:rPr>
          <w:rFonts w:ascii="Arial" w:hAnsi="Arial" w:cs="Arial"/>
          <w:b/>
          <w:bCs/>
          <w:iCs/>
          <w:sz w:val="20"/>
          <w:szCs w:val="20"/>
          <w:lang w:val="en-US"/>
        </w:rPr>
      </w:pPr>
    </w:p>
    <w:p w14:paraId="7252F15E" w14:textId="77777777" w:rsidR="001B7314" w:rsidRPr="001B7314" w:rsidRDefault="001B7314" w:rsidP="004B7384">
      <w:pPr>
        <w:spacing w:after="0" w:line="360" w:lineRule="auto"/>
        <w:rPr>
          <w:rFonts w:ascii="Arial" w:hAnsi="Arial" w:cs="Arial"/>
          <w:b/>
          <w:bCs/>
          <w:iCs/>
          <w:sz w:val="20"/>
          <w:szCs w:val="20"/>
          <w:lang w:val="en-US"/>
        </w:rPr>
      </w:pPr>
    </w:p>
    <w:p w14:paraId="3E523A02" w14:textId="77777777" w:rsidR="00295577" w:rsidRPr="00295577" w:rsidRDefault="00295577" w:rsidP="0029557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95577">
        <w:rPr>
          <w:rFonts w:ascii="Arial" w:hAnsi="Arial" w:cs="Arial"/>
          <w:sz w:val="20"/>
          <w:szCs w:val="20"/>
        </w:rPr>
        <w:t xml:space="preserve">COMTRANS - крупнейшая в России выставка коммерческих автомобилей. </w:t>
      </w:r>
    </w:p>
    <w:p w14:paraId="23FE4118" w14:textId="65CD40E4" w:rsidR="00295577" w:rsidRPr="000760F1" w:rsidRDefault="00295577" w:rsidP="00295577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  <w:r w:rsidRPr="000760F1">
        <w:rPr>
          <w:rFonts w:ascii="Arial" w:hAnsi="Arial" w:cs="Arial"/>
          <w:bCs/>
          <w:iCs/>
          <w:sz w:val="20"/>
          <w:szCs w:val="20"/>
        </w:rPr>
        <w:t xml:space="preserve">Площадь экспозиции более </w:t>
      </w:r>
      <w:r w:rsidRPr="000760F1">
        <w:rPr>
          <w:rFonts w:ascii="Arial" w:hAnsi="Arial" w:cs="Arial"/>
          <w:b/>
          <w:bCs/>
          <w:iCs/>
          <w:sz w:val="20"/>
          <w:szCs w:val="20"/>
        </w:rPr>
        <w:t>44 000 м</w:t>
      </w:r>
      <w:r w:rsidRPr="000760F1">
        <w:rPr>
          <w:rFonts w:ascii="Arial" w:hAnsi="Arial" w:cs="Arial"/>
          <w:b/>
          <w:bCs/>
          <w:iCs/>
          <w:sz w:val="20"/>
          <w:szCs w:val="20"/>
        </w:rPr>
        <w:t xml:space="preserve">2 </w:t>
      </w:r>
      <w:r w:rsidRPr="00295577">
        <w:rPr>
          <w:rFonts w:ascii="Arial" w:hAnsi="Arial" w:cs="Arial"/>
          <w:bCs/>
          <w:iCs/>
          <w:sz w:val="20"/>
          <w:szCs w:val="20"/>
        </w:rPr>
        <w:t>(</w:t>
      </w:r>
      <w:r w:rsidRPr="00295577">
        <w:rPr>
          <w:rFonts w:ascii="Arial" w:hAnsi="Arial" w:cs="Arial"/>
          <w:bCs/>
          <w:iCs/>
          <w:sz w:val="20"/>
          <w:szCs w:val="20"/>
        </w:rPr>
        <w:t>рост на 10%</w:t>
      </w:r>
      <w:r w:rsidRPr="000760F1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0760F1">
        <w:rPr>
          <w:rFonts w:ascii="Arial" w:hAnsi="Arial" w:cs="Arial"/>
          <w:bCs/>
          <w:iCs/>
          <w:sz w:val="20"/>
          <w:szCs w:val="20"/>
        </w:rPr>
        <w:t>по отношению к</w:t>
      </w:r>
      <w:r>
        <w:rPr>
          <w:rFonts w:ascii="Arial" w:hAnsi="Arial" w:cs="Arial"/>
          <w:bCs/>
          <w:iCs/>
          <w:sz w:val="20"/>
          <w:szCs w:val="20"/>
        </w:rPr>
        <w:t xml:space="preserve"> 2017 году</w:t>
      </w:r>
      <w:r w:rsidRPr="000760F1">
        <w:rPr>
          <w:rFonts w:ascii="Arial" w:hAnsi="Arial" w:cs="Arial"/>
          <w:bCs/>
          <w:iCs/>
          <w:sz w:val="20"/>
          <w:szCs w:val="20"/>
        </w:rPr>
        <w:t>)</w:t>
      </w:r>
    </w:p>
    <w:p w14:paraId="6C140D9B" w14:textId="77777777" w:rsidR="00295577" w:rsidRPr="000760F1" w:rsidRDefault="00295577" w:rsidP="00295577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  <w:r w:rsidRPr="000760F1">
        <w:rPr>
          <w:rFonts w:ascii="Arial" w:hAnsi="Arial" w:cs="Arial"/>
          <w:b/>
          <w:bCs/>
          <w:iCs/>
          <w:sz w:val="20"/>
          <w:szCs w:val="20"/>
        </w:rPr>
        <w:t>230 компаний-участниц</w:t>
      </w:r>
      <w:r w:rsidRPr="000760F1">
        <w:rPr>
          <w:rFonts w:ascii="Arial" w:hAnsi="Arial" w:cs="Arial"/>
          <w:bCs/>
          <w:iCs/>
          <w:sz w:val="20"/>
          <w:szCs w:val="20"/>
        </w:rPr>
        <w:t xml:space="preserve"> из </w:t>
      </w:r>
      <w:r w:rsidRPr="00124D42">
        <w:rPr>
          <w:rFonts w:ascii="Arial" w:hAnsi="Arial" w:cs="Arial"/>
          <w:b/>
          <w:bCs/>
          <w:iCs/>
          <w:sz w:val="20"/>
          <w:szCs w:val="20"/>
        </w:rPr>
        <w:t>28 стран</w:t>
      </w:r>
      <w:r w:rsidRPr="000760F1">
        <w:rPr>
          <w:rFonts w:ascii="Arial" w:hAnsi="Arial" w:cs="Arial"/>
          <w:bCs/>
          <w:iCs/>
          <w:sz w:val="20"/>
          <w:szCs w:val="20"/>
        </w:rPr>
        <w:t xml:space="preserve"> мира </w:t>
      </w:r>
      <w:r w:rsidRPr="00295577">
        <w:rPr>
          <w:rFonts w:ascii="Arial" w:hAnsi="Arial" w:cs="Arial"/>
          <w:bCs/>
          <w:iCs/>
          <w:sz w:val="20"/>
          <w:szCs w:val="20"/>
        </w:rPr>
        <w:t>(рост на 7%</w:t>
      </w:r>
      <w:r w:rsidRPr="000760F1">
        <w:rPr>
          <w:rFonts w:ascii="Arial" w:hAnsi="Arial" w:cs="Arial"/>
          <w:bCs/>
          <w:iCs/>
          <w:sz w:val="20"/>
          <w:szCs w:val="20"/>
        </w:rPr>
        <w:t xml:space="preserve"> по отношению к 2017 году)</w:t>
      </w:r>
    </w:p>
    <w:p w14:paraId="79CAF244" w14:textId="77777777" w:rsidR="00E06235" w:rsidRPr="00E06235" w:rsidRDefault="00E06235" w:rsidP="004B7384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</w:p>
    <w:p w14:paraId="03BDAE20" w14:textId="77777777" w:rsidR="0006778E" w:rsidRPr="003C667E" w:rsidRDefault="00B75521" w:rsidP="0006778E">
      <w:pPr>
        <w:spacing w:after="0" w:line="360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b/>
          <w:sz w:val="20"/>
          <w:szCs w:val="20"/>
        </w:rPr>
        <w:t>С</w:t>
      </w:r>
      <w:r w:rsidRPr="00F0496E">
        <w:rPr>
          <w:rFonts w:ascii="Arial" w:hAnsi="Arial" w:cs="Arial"/>
          <w:b/>
          <w:sz w:val="20"/>
          <w:szCs w:val="20"/>
        </w:rPr>
        <w:t>вои достижения и новые разработки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0496E">
        <w:rPr>
          <w:rFonts w:ascii="Arial" w:hAnsi="Arial" w:cs="Arial"/>
          <w:b/>
          <w:sz w:val="20"/>
          <w:szCs w:val="20"/>
        </w:rPr>
        <w:t>готовятся представит</w:t>
      </w:r>
      <w:r>
        <w:rPr>
          <w:rFonts w:ascii="Arial" w:hAnsi="Arial" w:cs="Arial"/>
          <w:b/>
          <w:sz w:val="20"/>
          <w:szCs w:val="20"/>
        </w:rPr>
        <w:t>ь</w:t>
      </w:r>
      <w:r w:rsidR="005B3DC6">
        <w:rPr>
          <w:rFonts w:ascii="Arial" w:hAnsi="Arial" w:cs="Arial"/>
          <w:b/>
          <w:sz w:val="20"/>
          <w:szCs w:val="20"/>
        </w:rPr>
        <w:t xml:space="preserve"> крупнейшие компании отрасли</w:t>
      </w:r>
      <w:r w:rsidRPr="00F0496E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ECDB3D4" w14:textId="34ADF307" w:rsidR="0006778E" w:rsidRDefault="0006778E" w:rsidP="0006778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B52F7B">
        <w:rPr>
          <w:rFonts w:ascii="Arial" w:hAnsi="Arial" w:cs="Arial"/>
          <w:sz w:val="20"/>
          <w:szCs w:val="20"/>
        </w:rPr>
        <w:t xml:space="preserve">КАМАЗ, Группа ГАЗ, </w:t>
      </w:r>
      <w:r>
        <w:rPr>
          <w:rFonts w:ascii="Arial" w:hAnsi="Arial" w:cs="Arial"/>
          <w:sz w:val="20"/>
          <w:szCs w:val="20"/>
        </w:rPr>
        <w:t>Минский автомобильный завод (</w:t>
      </w:r>
      <w:r w:rsidRPr="00B52F7B">
        <w:rPr>
          <w:rFonts w:ascii="Arial" w:hAnsi="Arial" w:cs="Arial"/>
          <w:sz w:val="20"/>
          <w:szCs w:val="20"/>
        </w:rPr>
        <w:t>МАЗ</w:t>
      </w:r>
      <w:r>
        <w:rPr>
          <w:rFonts w:ascii="Arial" w:hAnsi="Arial" w:cs="Arial"/>
          <w:sz w:val="20"/>
          <w:szCs w:val="20"/>
        </w:rPr>
        <w:t>)</w:t>
      </w:r>
      <w:r w:rsidRPr="00B52F7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2F7B">
        <w:rPr>
          <w:rFonts w:ascii="Arial" w:hAnsi="Arial" w:cs="Arial"/>
          <w:sz w:val="20"/>
          <w:szCs w:val="20"/>
        </w:rPr>
        <w:t>Mercedes-Benz</w:t>
      </w:r>
      <w:proofErr w:type="spellEnd"/>
      <w:r w:rsidRPr="00B52F7B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>
        <w:rPr>
          <w:rFonts w:ascii="Arial" w:hAnsi="Arial" w:cs="Arial"/>
          <w:sz w:val="20"/>
          <w:szCs w:val="20"/>
        </w:rPr>
        <w:t>,</w:t>
      </w:r>
      <w:r w:rsidRPr="00B52F7B">
        <w:rPr>
          <w:rFonts w:ascii="Arial" w:hAnsi="Arial" w:cs="Arial"/>
          <w:sz w:val="20"/>
          <w:szCs w:val="20"/>
        </w:rPr>
        <w:t xml:space="preserve"> </w:t>
      </w:r>
      <w:r w:rsidRPr="00D005C6">
        <w:rPr>
          <w:rFonts w:ascii="Arial" w:hAnsi="Arial" w:cs="Arial"/>
          <w:sz w:val="20"/>
          <w:szCs w:val="20"/>
          <w:lang w:val="en-US"/>
        </w:rPr>
        <w:t>Volvo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D005C6">
        <w:rPr>
          <w:rFonts w:ascii="Arial" w:hAnsi="Arial" w:cs="Arial"/>
          <w:sz w:val="20"/>
          <w:szCs w:val="20"/>
          <w:lang w:val="en-US"/>
        </w:rPr>
        <w:t>Trucks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</w:rPr>
        <w:t>МА</w:t>
      </w:r>
      <w:r w:rsidRPr="00B52F7B">
        <w:rPr>
          <w:rFonts w:ascii="Arial" w:hAnsi="Arial" w:cs="Arial"/>
          <w:sz w:val="20"/>
          <w:szCs w:val="20"/>
          <w:lang w:val="en-US"/>
        </w:rPr>
        <w:t>N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Truck</w:t>
      </w:r>
      <w:r w:rsidRPr="00D005C6">
        <w:rPr>
          <w:rFonts w:ascii="Arial" w:hAnsi="Arial" w:cs="Arial"/>
          <w:sz w:val="20"/>
          <w:szCs w:val="20"/>
        </w:rPr>
        <w:t xml:space="preserve"> &amp; </w:t>
      </w:r>
      <w:r w:rsidRPr="00B52F7B">
        <w:rPr>
          <w:rFonts w:ascii="Arial" w:hAnsi="Arial" w:cs="Arial"/>
          <w:sz w:val="20"/>
          <w:szCs w:val="20"/>
          <w:lang w:val="en-US"/>
        </w:rPr>
        <w:t>Bus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ISUZU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D005C6">
        <w:rPr>
          <w:rFonts w:ascii="Arial" w:hAnsi="Arial" w:cs="Arial"/>
          <w:sz w:val="20"/>
          <w:szCs w:val="20"/>
          <w:lang w:val="en-US"/>
        </w:rPr>
        <w:t>IVECO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D005C6">
        <w:rPr>
          <w:rFonts w:ascii="Arial" w:hAnsi="Arial" w:cs="Arial"/>
          <w:sz w:val="20"/>
          <w:szCs w:val="20"/>
          <w:lang w:val="en-US"/>
        </w:rPr>
        <w:t>DAF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Trucks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D005C6">
        <w:rPr>
          <w:rFonts w:ascii="Arial" w:hAnsi="Arial" w:cs="Arial"/>
          <w:sz w:val="20"/>
          <w:szCs w:val="20"/>
          <w:lang w:val="en-US"/>
        </w:rPr>
        <w:t>Ford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="00E34DB9">
        <w:rPr>
          <w:rFonts w:ascii="Arial" w:hAnsi="Arial" w:cs="Arial"/>
          <w:sz w:val="20"/>
          <w:szCs w:val="20"/>
          <w:lang w:val="en-US"/>
        </w:rPr>
        <w:t>Turbo</w:t>
      </w:r>
      <w:r w:rsidR="00E34DB9" w:rsidRPr="00E34DB9">
        <w:rPr>
          <w:rFonts w:ascii="Arial" w:hAnsi="Arial" w:cs="Arial"/>
          <w:sz w:val="20"/>
          <w:szCs w:val="20"/>
        </w:rPr>
        <w:t xml:space="preserve"> </w:t>
      </w:r>
      <w:r w:rsidR="00E34DB9">
        <w:rPr>
          <w:rFonts w:ascii="Arial" w:hAnsi="Arial" w:cs="Arial"/>
          <w:sz w:val="20"/>
          <w:szCs w:val="20"/>
          <w:lang w:val="en-US"/>
        </w:rPr>
        <w:t>Trucks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Hyundai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Truck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and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Bus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D005C6">
        <w:rPr>
          <w:rFonts w:ascii="Arial" w:hAnsi="Arial" w:cs="Arial"/>
          <w:sz w:val="20"/>
          <w:szCs w:val="20"/>
          <w:lang w:val="en-US"/>
        </w:rPr>
        <w:t>Renault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Trucks</w:t>
      </w:r>
      <w:r w:rsidRPr="00FA34BC">
        <w:rPr>
          <w:rFonts w:ascii="Arial" w:hAnsi="Arial" w:cs="Arial"/>
          <w:color w:val="000000"/>
          <w:sz w:val="20"/>
          <w:szCs w:val="20"/>
        </w:rPr>
        <w:t>,</w:t>
      </w:r>
      <w:r w:rsidRPr="00D005C6">
        <w:rPr>
          <w:rFonts w:ascii="Arial" w:hAnsi="Arial" w:cs="Arial"/>
          <w:color w:val="000000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FUSO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HINO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JAC</w:t>
      </w:r>
      <w:r w:rsidRPr="00D005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Foton</w:t>
      </w:r>
      <w:proofErr w:type="spellEnd"/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FAW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Yutong</w:t>
      </w:r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Schmitz</w:t>
      </w:r>
      <w:r w:rsidRPr="00D005C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005C6">
        <w:rPr>
          <w:rFonts w:ascii="Arial" w:hAnsi="Arial" w:cs="Arial"/>
          <w:sz w:val="20"/>
          <w:szCs w:val="20"/>
          <w:lang w:val="en-US"/>
        </w:rPr>
        <w:t>Cargobull</w:t>
      </w:r>
      <w:proofErr w:type="spellEnd"/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KRONE</w:t>
      </w:r>
      <w:r w:rsidRPr="00D005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A34BC">
        <w:rPr>
          <w:rFonts w:ascii="Arial" w:hAnsi="Arial" w:cs="Arial"/>
          <w:color w:val="000000"/>
          <w:sz w:val="20"/>
          <w:szCs w:val="20"/>
          <w:lang w:val="en-US"/>
        </w:rPr>
        <w:t>Koegel</w:t>
      </w:r>
      <w:proofErr w:type="spellEnd"/>
      <w:r w:rsidRPr="00FA34BC">
        <w:rPr>
          <w:rFonts w:ascii="Arial" w:hAnsi="Arial" w:cs="Arial"/>
          <w:color w:val="000000"/>
          <w:sz w:val="20"/>
          <w:szCs w:val="20"/>
        </w:rPr>
        <w:t>,</w:t>
      </w:r>
      <w:r w:rsidRPr="00D005C6">
        <w:rPr>
          <w:rFonts w:ascii="Arial" w:hAnsi="Arial" w:cs="Arial"/>
          <w:color w:val="000000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</w:rPr>
        <w:t>ЧКПЗ</w:t>
      </w:r>
      <w:r w:rsidRPr="00D005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Nursan</w:t>
      </w:r>
      <w:proofErr w:type="spellEnd"/>
      <w:r w:rsidRPr="00D005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Wielton</w:t>
      </w:r>
      <w:proofErr w:type="spellEnd"/>
      <w:r w:rsidRPr="00D005C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Koluman</w:t>
      </w:r>
      <w:proofErr w:type="spellEnd"/>
      <w:r w:rsidRPr="00D005C6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LOHR</w:t>
      </w:r>
      <w:r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JOST</w:t>
      </w:r>
      <w:r w:rsidRPr="003D0E84">
        <w:rPr>
          <w:rFonts w:ascii="Arial" w:hAnsi="Arial" w:cs="Arial"/>
          <w:sz w:val="20"/>
          <w:szCs w:val="20"/>
        </w:rPr>
        <w:t>-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ZF</w:t>
      </w:r>
      <w:r w:rsidRPr="003D0E84">
        <w:rPr>
          <w:rFonts w:ascii="Arial" w:hAnsi="Arial" w:cs="Arial"/>
          <w:sz w:val="20"/>
          <w:szCs w:val="20"/>
        </w:rPr>
        <w:t xml:space="preserve"> </w:t>
      </w:r>
      <w:r w:rsidRPr="00FA34BC">
        <w:rPr>
          <w:rFonts w:ascii="Arial" w:hAnsi="Arial" w:cs="Arial"/>
          <w:color w:val="000000"/>
          <w:sz w:val="20"/>
          <w:szCs w:val="20"/>
          <w:lang w:val="en-US"/>
        </w:rPr>
        <w:t>Friedrichshafen</w:t>
      </w:r>
      <w:r w:rsidRPr="003D0E84">
        <w:rPr>
          <w:rFonts w:ascii="Arial" w:hAnsi="Arial" w:cs="Arial"/>
          <w:color w:val="000000"/>
          <w:sz w:val="20"/>
          <w:szCs w:val="20"/>
        </w:rPr>
        <w:t xml:space="preserve"> </w:t>
      </w:r>
      <w:r w:rsidRPr="00FA34BC">
        <w:rPr>
          <w:rFonts w:ascii="Arial" w:hAnsi="Arial" w:cs="Arial"/>
          <w:color w:val="000000"/>
          <w:sz w:val="20"/>
          <w:szCs w:val="20"/>
          <w:lang w:val="en-US"/>
        </w:rPr>
        <w:t>AG</w:t>
      </w:r>
      <w:r w:rsidRPr="003D0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Binotto</w:t>
      </w:r>
      <w:proofErr w:type="spellEnd"/>
      <w:r w:rsidRPr="003D0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Hyva</w:t>
      </w:r>
      <w:proofErr w:type="spellEnd"/>
      <w:r w:rsidRPr="003D0E84">
        <w:rPr>
          <w:rFonts w:ascii="Arial" w:hAnsi="Arial" w:cs="Arial"/>
          <w:sz w:val="20"/>
          <w:szCs w:val="20"/>
        </w:rPr>
        <w:t xml:space="preserve">, </w:t>
      </w:r>
      <w:r w:rsidRPr="00FA34BC">
        <w:rPr>
          <w:rFonts w:ascii="Arial" w:hAnsi="Arial" w:cs="Arial"/>
          <w:color w:val="000000"/>
          <w:sz w:val="20"/>
          <w:szCs w:val="20"/>
          <w:lang w:val="en-US"/>
        </w:rPr>
        <w:t>Continental</w:t>
      </w:r>
      <w:r w:rsidRPr="003D0E84">
        <w:rPr>
          <w:rFonts w:ascii="Arial" w:hAnsi="Arial" w:cs="Arial"/>
          <w:color w:val="000000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Knorr</w:t>
      </w:r>
      <w:r w:rsidRPr="003D0E84">
        <w:rPr>
          <w:rFonts w:ascii="Arial" w:hAnsi="Arial" w:cs="Arial"/>
          <w:sz w:val="20"/>
          <w:szCs w:val="20"/>
        </w:rPr>
        <w:t>-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Bremse</w:t>
      </w:r>
      <w:proofErr w:type="spellEnd"/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SAF</w:t>
      </w:r>
      <w:r w:rsidRPr="003D0E84">
        <w:rPr>
          <w:rFonts w:ascii="Arial" w:hAnsi="Arial" w:cs="Arial"/>
          <w:sz w:val="20"/>
          <w:szCs w:val="20"/>
        </w:rPr>
        <w:t xml:space="preserve"> - </w:t>
      </w:r>
      <w:r w:rsidRPr="00B52F7B">
        <w:rPr>
          <w:rFonts w:ascii="Arial" w:hAnsi="Arial" w:cs="Arial"/>
          <w:sz w:val="20"/>
          <w:szCs w:val="20"/>
          <w:lang w:val="en-US"/>
        </w:rPr>
        <w:t>Holland</w:t>
      </w:r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Thermo</w:t>
      </w:r>
      <w:r w:rsidRPr="003D0E84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King</w:t>
      </w:r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BPW</w:t>
      </w:r>
      <w:r w:rsidRPr="003D0E84">
        <w:rPr>
          <w:rFonts w:ascii="Arial" w:hAnsi="Arial" w:cs="Arial"/>
          <w:sz w:val="20"/>
          <w:szCs w:val="20"/>
        </w:rPr>
        <w:t>-</w:t>
      </w:r>
      <w:r w:rsidRPr="00B52F7B">
        <w:rPr>
          <w:rFonts w:ascii="Arial" w:hAnsi="Arial" w:cs="Arial"/>
          <w:sz w:val="20"/>
          <w:szCs w:val="20"/>
          <w:lang w:val="en-US"/>
        </w:rPr>
        <w:t>OST</w:t>
      </w:r>
      <w:r w:rsidRPr="003D0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Webasto</w:t>
      </w:r>
      <w:proofErr w:type="spellEnd"/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M</w:t>
      </w:r>
      <w:r w:rsidRPr="00D005C6">
        <w:rPr>
          <w:rFonts w:ascii="Arial" w:hAnsi="Arial" w:cs="Arial"/>
          <w:sz w:val="20"/>
          <w:szCs w:val="20"/>
          <w:lang w:val="en-US"/>
        </w:rPr>
        <w:t>AHA</w:t>
      </w:r>
      <w:r w:rsidRPr="003D0E84">
        <w:rPr>
          <w:rFonts w:ascii="Arial" w:hAnsi="Arial" w:cs="Arial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Carrier</w:t>
      </w:r>
      <w:r w:rsidRPr="003D0E84">
        <w:rPr>
          <w:rFonts w:ascii="Arial" w:hAnsi="Arial" w:cs="Arial"/>
          <w:sz w:val="20"/>
          <w:szCs w:val="20"/>
        </w:rPr>
        <w:t xml:space="preserve">, </w:t>
      </w:r>
      <w:r w:rsidRPr="00FA34BC">
        <w:rPr>
          <w:rFonts w:ascii="Arial" w:hAnsi="Arial" w:cs="Arial"/>
          <w:color w:val="000000"/>
          <w:sz w:val="20"/>
          <w:szCs w:val="20"/>
          <w:lang w:val="en-US"/>
        </w:rPr>
        <w:t>Voith</w:t>
      </w:r>
      <w:r w:rsidRPr="003D0E84">
        <w:rPr>
          <w:rFonts w:ascii="Arial" w:hAnsi="Arial" w:cs="Arial"/>
          <w:color w:val="000000"/>
          <w:sz w:val="20"/>
          <w:szCs w:val="20"/>
        </w:rPr>
        <w:t xml:space="preserve">, </w:t>
      </w:r>
      <w:r w:rsidRPr="00B52F7B">
        <w:rPr>
          <w:rFonts w:ascii="Arial" w:hAnsi="Arial" w:cs="Arial"/>
          <w:sz w:val="20"/>
          <w:szCs w:val="20"/>
          <w:lang w:val="en-US"/>
        </w:rPr>
        <w:t>FUWA</w:t>
      </w:r>
      <w:r w:rsidRPr="003D0E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52F7B">
        <w:rPr>
          <w:rFonts w:ascii="Arial" w:hAnsi="Arial" w:cs="Arial"/>
          <w:sz w:val="20"/>
          <w:szCs w:val="20"/>
          <w:lang w:val="en-US"/>
        </w:rPr>
        <w:t>Camozzi</w:t>
      </w:r>
      <w:proofErr w:type="spellEnd"/>
      <w:r w:rsidR="00B75521">
        <w:rPr>
          <w:rFonts w:ascii="Arial" w:hAnsi="Arial" w:cs="Arial"/>
          <w:sz w:val="20"/>
          <w:szCs w:val="20"/>
        </w:rPr>
        <w:t xml:space="preserve"> и многие другие компании производители.</w:t>
      </w:r>
    </w:p>
    <w:p w14:paraId="26CB8D73" w14:textId="3A0A798D" w:rsidR="001B7314" w:rsidRDefault="00226F29" w:rsidP="0006778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257ACD" wp14:editId="605BBA64">
            <wp:extent cx="6210935" cy="4140835"/>
            <wp:effectExtent l="0" t="0" r="0" b="0"/>
            <wp:docPr id="4" name="Рисунок 4" descr="Изображение выглядит как здание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789A51" w14:textId="77777777" w:rsidR="0073348E" w:rsidRDefault="0073348E" w:rsidP="0006778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1C4E826" w14:textId="688BA4EB" w:rsidR="0073348E" w:rsidRDefault="0073348E" w:rsidP="0073348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2017 году выставка продемонстрировала рекордные показатели посещаемости, увеличив профессиональную аудиторию на 27% (более 20.000 специалистов). Успех </w:t>
      </w:r>
      <w:r>
        <w:rPr>
          <w:rFonts w:ascii="Arial" w:hAnsi="Arial" w:cs="Arial"/>
          <w:sz w:val="20"/>
          <w:szCs w:val="20"/>
          <w:lang w:val="en-US"/>
        </w:rPr>
        <w:t>COMTRANS</w:t>
      </w:r>
      <w:r w:rsidRPr="007E6815">
        <w:rPr>
          <w:rFonts w:ascii="Arial" w:hAnsi="Arial" w:cs="Arial"/>
          <w:sz w:val="20"/>
          <w:szCs w:val="20"/>
        </w:rPr>
        <w:t xml:space="preserve"> 2017</w:t>
      </w:r>
      <w:r>
        <w:rPr>
          <w:rFonts w:ascii="Arial" w:hAnsi="Arial" w:cs="Arial"/>
          <w:sz w:val="20"/>
          <w:szCs w:val="20"/>
        </w:rPr>
        <w:t xml:space="preserve"> послужил причиной </w:t>
      </w:r>
      <w:r w:rsidR="00032067">
        <w:rPr>
          <w:rFonts w:ascii="Arial" w:hAnsi="Arial" w:cs="Arial"/>
          <w:sz w:val="20"/>
          <w:szCs w:val="20"/>
        </w:rPr>
        <w:t xml:space="preserve">формирования благоприятной тенденции увеличения экспонентами площадей своих экспозиций на </w:t>
      </w:r>
      <w:r w:rsidR="00032067">
        <w:rPr>
          <w:rFonts w:ascii="Arial" w:hAnsi="Arial" w:cs="Arial"/>
          <w:sz w:val="20"/>
          <w:szCs w:val="20"/>
          <w:lang w:val="en-US"/>
        </w:rPr>
        <w:t>COMTRANS</w:t>
      </w:r>
      <w:r w:rsidR="00032067">
        <w:rPr>
          <w:rFonts w:ascii="Arial" w:hAnsi="Arial" w:cs="Arial"/>
          <w:sz w:val="20"/>
          <w:szCs w:val="20"/>
        </w:rPr>
        <w:t xml:space="preserve"> 2019.</w:t>
      </w:r>
      <w:r w:rsidR="00032067" w:rsidRPr="00032067">
        <w:rPr>
          <w:rFonts w:ascii="Arial" w:hAnsi="Arial" w:cs="Arial"/>
          <w:sz w:val="20"/>
          <w:szCs w:val="20"/>
        </w:rPr>
        <w:t xml:space="preserve"> </w:t>
      </w:r>
      <w:r w:rsidR="001B7314">
        <w:rPr>
          <w:rFonts w:ascii="Arial" w:hAnsi="Arial" w:cs="Arial"/>
          <w:sz w:val="20"/>
          <w:szCs w:val="20"/>
        </w:rPr>
        <w:t xml:space="preserve">Увеличили площадь </w:t>
      </w:r>
      <w:r w:rsidR="00032067">
        <w:rPr>
          <w:rFonts w:ascii="Arial" w:hAnsi="Arial" w:cs="Arial"/>
          <w:sz w:val="20"/>
          <w:szCs w:val="20"/>
        </w:rPr>
        <w:t>компани</w:t>
      </w:r>
      <w:r w:rsidR="001B7314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: </w:t>
      </w:r>
      <w:r w:rsidRPr="00D005C6">
        <w:rPr>
          <w:rFonts w:ascii="Arial" w:hAnsi="Arial" w:cs="Arial"/>
          <w:sz w:val="20"/>
          <w:szCs w:val="20"/>
          <w:lang w:val="en-US"/>
        </w:rPr>
        <w:t>Volvo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D005C6">
        <w:rPr>
          <w:rFonts w:ascii="Arial" w:hAnsi="Arial" w:cs="Arial"/>
          <w:sz w:val="20"/>
          <w:szCs w:val="20"/>
          <w:lang w:val="en-US"/>
        </w:rPr>
        <w:t>Trucks</w:t>
      </w:r>
      <w:r w:rsidRPr="00D005C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D005C6">
        <w:rPr>
          <w:rFonts w:ascii="Arial" w:hAnsi="Arial" w:cs="Arial"/>
          <w:sz w:val="20"/>
          <w:szCs w:val="20"/>
          <w:lang w:val="en-US"/>
        </w:rPr>
        <w:t>DAF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Trucks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Минский автомобильный завод (</w:t>
      </w:r>
      <w:r w:rsidRPr="00B52F7B">
        <w:rPr>
          <w:rFonts w:ascii="Arial" w:hAnsi="Arial" w:cs="Arial"/>
          <w:sz w:val="20"/>
          <w:szCs w:val="20"/>
        </w:rPr>
        <w:t>МАЗ</w:t>
      </w:r>
      <w:r>
        <w:rPr>
          <w:rFonts w:ascii="Arial" w:hAnsi="Arial" w:cs="Arial"/>
          <w:sz w:val="20"/>
          <w:szCs w:val="20"/>
        </w:rPr>
        <w:t>)</w:t>
      </w:r>
      <w:r w:rsidRPr="00B52F7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D005C6">
        <w:rPr>
          <w:rFonts w:ascii="Arial" w:hAnsi="Arial" w:cs="Arial"/>
          <w:sz w:val="20"/>
          <w:szCs w:val="20"/>
          <w:lang w:val="en-US"/>
        </w:rPr>
        <w:t>IVECO</w:t>
      </w:r>
      <w:r w:rsidRPr="00D005C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ISUZU</w:t>
      </w:r>
      <w:r w:rsidRPr="00D005C6">
        <w:rPr>
          <w:rFonts w:ascii="Arial" w:hAnsi="Arial" w:cs="Arial"/>
          <w:sz w:val="20"/>
          <w:szCs w:val="20"/>
        </w:rPr>
        <w:t xml:space="preserve"> </w:t>
      </w:r>
      <w:r w:rsidRPr="00B52F7B">
        <w:rPr>
          <w:rFonts w:ascii="Arial" w:hAnsi="Arial" w:cs="Arial"/>
          <w:sz w:val="20"/>
          <w:szCs w:val="20"/>
          <w:lang w:val="en-US"/>
        </w:rPr>
        <w:t>RUS</w:t>
      </w:r>
      <w:r w:rsidRPr="00D005C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Ютонг</w:t>
      </w:r>
      <w:proofErr w:type="spellEnd"/>
      <w:r>
        <w:rPr>
          <w:rFonts w:ascii="Arial" w:hAnsi="Arial" w:cs="Arial"/>
          <w:sz w:val="20"/>
          <w:szCs w:val="20"/>
        </w:rPr>
        <w:t xml:space="preserve"> Центр Столица.</w:t>
      </w:r>
    </w:p>
    <w:p w14:paraId="5042A775" w14:textId="4BAB8AFE" w:rsidR="001B7314" w:rsidRDefault="001B7314" w:rsidP="0073348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000BBE" wp14:editId="6BD710D7">
            <wp:extent cx="6149662" cy="4093067"/>
            <wp:effectExtent l="0" t="0" r="3810" b="3175"/>
            <wp:docPr id="1" name="Рисунок 1" descr="Изображение выглядит как человек, толпа, большо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268" cy="41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C1A9" w14:textId="77777777" w:rsidR="00B75521" w:rsidRPr="003D0E84" w:rsidRDefault="00B75521" w:rsidP="0006778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F2F803" w14:textId="32947DB1" w:rsidR="001B7314" w:rsidRPr="001046F4" w:rsidRDefault="001B7314" w:rsidP="001B7314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  <w:r w:rsidRPr="001B7314">
        <w:rPr>
          <w:rFonts w:ascii="Arial" w:hAnsi="Arial" w:cs="Arial"/>
          <w:b/>
          <w:sz w:val="20"/>
          <w:szCs w:val="20"/>
        </w:rPr>
        <w:t>Впервые</w:t>
      </w:r>
      <w:r>
        <w:rPr>
          <w:rFonts w:ascii="Arial" w:hAnsi="Arial" w:cs="Arial"/>
          <w:b/>
          <w:sz w:val="20"/>
          <w:szCs w:val="20"/>
        </w:rPr>
        <w:t>,</w:t>
      </w:r>
      <w:r w:rsidRPr="001B7314">
        <w:rPr>
          <w:rFonts w:ascii="Arial" w:hAnsi="Arial" w:cs="Arial"/>
          <w:b/>
          <w:sz w:val="20"/>
          <w:szCs w:val="20"/>
        </w:rPr>
        <w:t xml:space="preserve"> для проведения масштабной программы деловых мероприятий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B7314">
        <w:rPr>
          <w:rFonts w:ascii="Arial" w:hAnsi="Arial" w:cs="Arial"/>
          <w:sz w:val="20"/>
          <w:szCs w:val="20"/>
        </w:rPr>
        <w:t>в</w:t>
      </w:r>
      <w:r w:rsidRPr="001B7314">
        <w:rPr>
          <w:rFonts w:ascii="Arial" w:hAnsi="Arial" w:cs="Arial"/>
          <w:bCs/>
          <w:iCs/>
          <w:sz w:val="20"/>
          <w:szCs w:val="20"/>
        </w:rPr>
        <w:t xml:space="preserve"> течение всех дней проведения выставки</w:t>
      </w:r>
      <w:r>
        <w:rPr>
          <w:rFonts w:ascii="Arial" w:hAnsi="Arial" w:cs="Arial"/>
          <w:bCs/>
          <w:iCs/>
          <w:sz w:val="20"/>
          <w:szCs w:val="20"/>
        </w:rPr>
        <w:t>,</w:t>
      </w:r>
      <w:r w:rsidRPr="001B7314">
        <w:rPr>
          <w:rFonts w:ascii="Arial" w:hAnsi="Arial" w:cs="Arial"/>
          <w:sz w:val="20"/>
          <w:szCs w:val="20"/>
        </w:rPr>
        <w:t xml:space="preserve"> в 14 зале экспозиции будет организована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COMTRANS</w:t>
      </w:r>
      <w:r w:rsidRPr="003E64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>ARENA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Pr="001046F4">
        <w:rPr>
          <w:rFonts w:ascii="Arial" w:hAnsi="Arial" w:cs="Arial"/>
          <w:bCs/>
          <w:iCs/>
          <w:sz w:val="20"/>
          <w:szCs w:val="20"/>
        </w:rPr>
        <w:t xml:space="preserve">подготовленная </w:t>
      </w:r>
      <w:r>
        <w:rPr>
          <w:rFonts w:ascii="Arial" w:hAnsi="Arial" w:cs="Arial"/>
          <w:bCs/>
          <w:iCs/>
          <w:sz w:val="20"/>
          <w:szCs w:val="20"/>
        </w:rPr>
        <w:t xml:space="preserve">организаторами </w:t>
      </w:r>
      <w:r w:rsidRPr="001046F4">
        <w:rPr>
          <w:rFonts w:ascii="Arial" w:hAnsi="Arial" w:cs="Arial"/>
          <w:sz w:val="20"/>
          <w:szCs w:val="20"/>
          <w:lang w:eastAsia="en-US"/>
        </w:rPr>
        <w:t xml:space="preserve">агломерации (ТАМА), Международного союза автомобильного транспорта (IRU). Спикерами и модераторами программы выступят ведущие эксперты автомобильной индустрии и транспортной отрасли, руководители компаний-производителей, </w:t>
      </w:r>
      <w:r w:rsidRPr="001046F4">
        <w:rPr>
          <w:rFonts w:ascii="Arial" w:hAnsi="Arial" w:cs="Arial"/>
          <w:bCs/>
          <w:iCs/>
          <w:sz w:val="20"/>
          <w:szCs w:val="20"/>
        </w:rPr>
        <w:t>представители Министерства промышленности и торговли, Министерства транспорта и других государственных организаций.</w:t>
      </w:r>
    </w:p>
    <w:p w14:paraId="0B215BA4" w14:textId="77777777" w:rsidR="001B7314" w:rsidRDefault="001B7314" w:rsidP="001B7314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</w:p>
    <w:p w14:paraId="19C5602C" w14:textId="77777777" w:rsidR="001B7314" w:rsidRPr="001B7314" w:rsidRDefault="001B7314" w:rsidP="001B7314">
      <w:pPr>
        <w:spacing w:after="0" w:line="360" w:lineRule="auto"/>
        <w:rPr>
          <w:rStyle w:val="aa"/>
          <w:rFonts w:ascii="Arial" w:eastAsiaTheme="minorHAnsi" w:hAnsi="Arial" w:cs="Arial"/>
          <w:b/>
          <w:bCs/>
          <w:i/>
          <w:sz w:val="18"/>
          <w:szCs w:val="18"/>
          <w:lang w:eastAsia="en-US"/>
        </w:rPr>
      </w:pPr>
      <w:r w:rsidRPr="001B7314">
        <w:rPr>
          <w:rFonts w:ascii="Arial" w:hAnsi="Arial" w:cs="Arial"/>
          <w:bCs/>
          <w:i/>
          <w:iCs/>
          <w:sz w:val="18"/>
          <w:szCs w:val="18"/>
        </w:rPr>
        <w:t xml:space="preserve">Организатором мероприятий деловой программы является компания </w:t>
      </w:r>
      <w:r w:rsidRPr="001B7314">
        <w:rPr>
          <w:rFonts w:ascii="Arial" w:hAnsi="Arial" w:cs="Arial"/>
          <w:bCs/>
          <w:i/>
          <w:iCs/>
          <w:sz w:val="18"/>
          <w:szCs w:val="18"/>
          <w:lang w:val="en-US"/>
        </w:rPr>
        <w:t>ITEMF</w:t>
      </w:r>
      <w:r w:rsidRPr="001B7314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1B7314">
        <w:rPr>
          <w:rFonts w:ascii="Arial" w:hAnsi="Arial" w:cs="Arial"/>
          <w:bCs/>
          <w:i/>
          <w:iCs/>
          <w:sz w:val="18"/>
          <w:szCs w:val="18"/>
          <w:lang w:val="en-US"/>
        </w:rPr>
        <w:t>Expo</w:t>
      </w:r>
      <w:r w:rsidRPr="001B7314">
        <w:rPr>
          <w:rFonts w:ascii="Arial" w:hAnsi="Arial" w:cs="Arial"/>
          <w:bCs/>
          <w:i/>
          <w:iCs/>
          <w:sz w:val="18"/>
          <w:szCs w:val="18"/>
        </w:rPr>
        <w:t xml:space="preserve"> совместно с </w:t>
      </w:r>
      <w:r w:rsidRPr="001B7314">
        <w:rPr>
          <w:rFonts w:ascii="Arial" w:hAnsi="Arial" w:cs="Arial"/>
          <w:i/>
          <w:sz w:val="18"/>
          <w:szCs w:val="18"/>
          <w:lang w:eastAsia="en-US"/>
        </w:rPr>
        <w:t>Ассоциацией Европейского Бизнеса в России (АЕБ)</w:t>
      </w:r>
      <w:r w:rsidRPr="001B7314">
        <w:rPr>
          <w:rFonts w:ascii="Arial" w:eastAsiaTheme="minorHAnsi" w:hAnsi="Arial" w:cs="Arial"/>
          <w:i/>
          <w:sz w:val="18"/>
          <w:szCs w:val="18"/>
          <w:lang w:eastAsia="en-US"/>
        </w:rPr>
        <w:t xml:space="preserve"> при поддержке </w:t>
      </w:r>
      <w:r w:rsidRPr="001B7314">
        <w:rPr>
          <w:rFonts w:ascii="Arial" w:hAnsi="Arial" w:cs="Arial"/>
          <w:i/>
          <w:sz w:val="18"/>
          <w:szCs w:val="18"/>
          <w:lang w:eastAsia="en-US"/>
        </w:rPr>
        <w:t>НП Объединение Автопроизводителей России (НП ОАР), Транспортной ассоциации Московской агломерации (ТАМА) и</w:t>
      </w:r>
      <w:r w:rsidRPr="001B7314">
        <w:rPr>
          <w:rFonts w:ascii="Arial" w:eastAsiaTheme="minorHAnsi" w:hAnsi="Arial" w:cs="Arial"/>
          <w:i/>
          <w:sz w:val="18"/>
          <w:szCs w:val="18"/>
          <w:lang w:eastAsia="en-US"/>
        </w:rPr>
        <w:t xml:space="preserve"> </w:t>
      </w:r>
      <w:r w:rsidRPr="001B7314">
        <w:rPr>
          <w:rFonts w:ascii="Arial" w:hAnsi="Arial" w:cs="Arial"/>
          <w:i/>
          <w:sz w:val="18"/>
          <w:szCs w:val="18"/>
          <w:lang w:eastAsia="en-US"/>
        </w:rPr>
        <w:t>Международного союза автомобильного транспорта (</w:t>
      </w:r>
      <w:r w:rsidRPr="001B7314">
        <w:rPr>
          <w:rFonts w:ascii="Arial" w:hAnsi="Arial" w:cs="Arial"/>
          <w:i/>
          <w:sz w:val="18"/>
          <w:szCs w:val="18"/>
          <w:lang w:val="en-US" w:eastAsia="en-US"/>
        </w:rPr>
        <w:t>IRU</w:t>
      </w:r>
      <w:r w:rsidRPr="001B7314">
        <w:rPr>
          <w:rFonts w:ascii="Arial" w:hAnsi="Arial" w:cs="Arial"/>
          <w:i/>
          <w:sz w:val="18"/>
          <w:szCs w:val="18"/>
          <w:lang w:eastAsia="en-US"/>
        </w:rPr>
        <w:t>).</w:t>
      </w:r>
    </w:p>
    <w:p w14:paraId="4407374D" w14:textId="77777777" w:rsidR="001B7314" w:rsidRPr="00F0496E" w:rsidRDefault="001B7314" w:rsidP="001B7314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</w:p>
    <w:p w14:paraId="357DBE1C" w14:textId="77777777" w:rsidR="001B7314" w:rsidRDefault="001B7314" w:rsidP="0006778E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</w:p>
    <w:p w14:paraId="5B849A7E" w14:textId="77777777" w:rsidR="001B7314" w:rsidRDefault="00A901BA" w:rsidP="0006778E">
      <w:pPr>
        <w:spacing w:after="0" w:line="360" w:lineRule="auto"/>
        <w:rPr>
          <w:rFonts w:ascii="Arial" w:hAnsi="Arial" w:cs="Arial"/>
          <w:b/>
          <w:bCs/>
          <w:iCs/>
          <w:sz w:val="20"/>
          <w:szCs w:val="20"/>
        </w:rPr>
      </w:pPr>
      <w:r w:rsidRPr="001B7314">
        <w:rPr>
          <w:rFonts w:ascii="Arial" w:hAnsi="Arial" w:cs="Arial"/>
          <w:bCs/>
          <w:iCs/>
          <w:sz w:val="20"/>
          <w:szCs w:val="20"/>
        </w:rPr>
        <w:t xml:space="preserve">03 сентября </w:t>
      </w:r>
      <w:r w:rsidR="001B7314" w:rsidRPr="001B7314">
        <w:rPr>
          <w:rFonts w:ascii="Arial" w:hAnsi="Arial" w:cs="Arial"/>
          <w:b/>
          <w:bCs/>
          <w:iCs/>
          <w:sz w:val="20"/>
          <w:szCs w:val="20"/>
        </w:rPr>
        <w:t xml:space="preserve">впервые в истории </w:t>
      </w:r>
      <w:r w:rsidR="001B7314" w:rsidRPr="001B7314">
        <w:rPr>
          <w:rFonts w:ascii="Arial" w:hAnsi="Arial" w:cs="Arial"/>
          <w:b/>
          <w:bCs/>
          <w:iCs/>
          <w:sz w:val="20"/>
          <w:szCs w:val="20"/>
          <w:lang w:val="en-US"/>
        </w:rPr>
        <w:t>COMTRANS</w:t>
      </w:r>
      <w:r w:rsidR="001B7314" w:rsidRPr="001B7314">
        <w:rPr>
          <w:rFonts w:ascii="Arial" w:hAnsi="Arial" w:cs="Arial"/>
          <w:bCs/>
          <w:iCs/>
          <w:sz w:val="20"/>
          <w:szCs w:val="20"/>
        </w:rPr>
        <w:t xml:space="preserve"> </w:t>
      </w:r>
      <w:r w:rsidR="0006778E" w:rsidRPr="001B7314">
        <w:rPr>
          <w:rFonts w:ascii="Arial" w:hAnsi="Arial" w:cs="Arial"/>
          <w:bCs/>
          <w:iCs/>
          <w:sz w:val="20"/>
          <w:szCs w:val="20"/>
        </w:rPr>
        <w:t>выставку откроет</w:t>
      </w:r>
      <w:r w:rsidR="0006778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6778E" w:rsidRPr="001B7314">
        <w:rPr>
          <w:rFonts w:ascii="Arial" w:hAnsi="Arial" w:cs="Arial"/>
          <w:b/>
          <w:bCs/>
          <w:iCs/>
          <w:sz w:val="20"/>
          <w:szCs w:val="20"/>
        </w:rPr>
        <w:t>19-я Церемония награждения победителей конкурса «Лучший коммерческий автомобиль года в России»</w:t>
      </w:r>
      <w:r w:rsidR="0006778E" w:rsidRPr="00DB3BA9">
        <w:rPr>
          <w:rFonts w:ascii="Arial" w:hAnsi="Arial" w:cs="Arial"/>
          <w:bCs/>
          <w:iCs/>
          <w:sz w:val="20"/>
          <w:szCs w:val="20"/>
        </w:rPr>
        <w:t xml:space="preserve">, которая состоится в </w:t>
      </w:r>
      <w:r w:rsidR="0006778E" w:rsidRPr="001B7314">
        <w:rPr>
          <w:rFonts w:ascii="Arial" w:hAnsi="Arial" w:cs="Arial"/>
          <w:bCs/>
          <w:iCs/>
          <w:sz w:val="20"/>
          <w:szCs w:val="20"/>
        </w:rPr>
        <w:t>14 зале Павильона №3</w:t>
      </w:r>
      <w:r w:rsidR="0006778E" w:rsidRPr="00DB3BA9">
        <w:rPr>
          <w:rFonts w:ascii="Arial" w:hAnsi="Arial" w:cs="Arial"/>
          <w:bCs/>
          <w:iCs/>
          <w:sz w:val="20"/>
          <w:szCs w:val="20"/>
        </w:rPr>
        <w:t xml:space="preserve"> МВЦ Крокус Экспо на </w:t>
      </w:r>
      <w:r w:rsidR="00B75521">
        <w:rPr>
          <w:rFonts w:ascii="Arial" w:hAnsi="Arial" w:cs="Arial"/>
          <w:bCs/>
          <w:iCs/>
          <w:sz w:val="20"/>
          <w:szCs w:val="20"/>
        </w:rPr>
        <w:t xml:space="preserve">открытой </w:t>
      </w:r>
      <w:r w:rsidR="0006778E" w:rsidRPr="00DB3BA9">
        <w:rPr>
          <w:rFonts w:ascii="Arial" w:hAnsi="Arial" w:cs="Arial"/>
          <w:bCs/>
          <w:iCs/>
          <w:sz w:val="20"/>
          <w:szCs w:val="20"/>
        </w:rPr>
        <w:t xml:space="preserve">площадке </w:t>
      </w:r>
      <w:r w:rsidR="0006778E" w:rsidRPr="00D005C6">
        <w:rPr>
          <w:rFonts w:ascii="Arial" w:hAnsi="Arial" w:cs="Arial"/>
          <w:b/>
          <w:bCs/>
          <w:iCs/>
          <w:sz w:val="20"/>
          <w:szCs w:val="20"/>
          <w:lang w:val="en-US"/>
        </w:rPr>
        <w:t>COMTRANS</w:t>
      </w:r>
      <w:r w:rsidR="0006778E" w:rsidRPr="00D005C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6778E" w:rsidRPr="00D005C6">
        <w:rPr>
          <w:rFonts w:ascii="Arial" w:hAnsi="Arial" w:cs="Arial"/>
          <w:b/>
          <w:bCs/>
          <w:iCs/>
          <w:sz w:val="20"/>
          <w:szCs w:val="20"/>
          <w:lang w:val="en-US"/>
        </w:rPr>
        <w:t>ARENA</w:t>
      </w:r>
      <w:r w:rsidR="0006778E" w:rsidRPr="00D005C6">
        <w:rPr>
          <w:rFonts w:ascii="Arial" w:hAnsi="Arial" w:cs="Arial"/>
          <w:b/>
          <w:bCs/>
          <w:iCs/>
          <w:sz w:val="20"/>
          <w:szCs w:val="20"/>
        </w:rPr>
        <w:t xml:space="preserve">. </w:t>
      </w:r>
    </w:p>
    <w:p w14:paraId="73301528" w14:textId="0037109A" w:rsidR="0006778E" w:rsidRDefault="0006778E" w:rsidP="0006778E">
      <w:pPr>
        <w:spacing w:after="0" w:line="360" w:lineRule="auto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 xml:space="preserve">Ежегодный конкурс «Лучший коммерческий автомобиль года в России» </w:t>
      </w:r>
      <w:r w:rsidRPr="00DB3BA9">
        <w:rPr>
          <w:rFonts w:ascii="Arial" w:hAnsi="Arial" w:cs="Arial"/>
          <w:bCs/>
          <w:iCs/>
          <w:sz w:val="20"/>
          <w:szCs w:val="20"/>
        </w:rPr>
        <w:t xml:space="preserve">является одним из самых престижных </w:t>
      </w:r>
      <w:r>
        <w:rPr>
          <w:rFonts w:ascii="Arial" w:hAnsi="Arial" w:cs="Arial"/>
          <w:bCs/>
          <w:iCs/>
          <w:sz w:val="20"/>
          <w:szCs w:val="20"/>
        </w:rPr>
        <w:t xml:space="preserve">российских </w:t>
      </w:r>
      <w:r w:rsidR="00032067">
        <w:rPr>
          <w:rFonts w:ascii="Arial" w:hAnsi="Arial" w:cs="Arial"/>
          <w:bCs/>
          <w:iCs/>
          <w:sz w:val="20"/>
          <w:szCs w:val="20"/>
        </w:rPr>
        <w:t>автомобильных событий подобного рода</w:t>
      </w:r>
      <w:r w:rsidRPr="00DB3BA9">
        <w:rPr>
          <w:rFonts w:ascii="Arial" w:hAnsi="Arial" w:cs="Arial"/>
          <w:bCs/>
          <w:iCs/>
          <w:sz w:val="20"/>
          <w:szCs w:val="20"/>
        </w:rPr>
        <w:t xml:space="preserve">. </w:t>
      </w:r>
      <w:r>
        <w:rPr>
          <w:rFonts w:ascii="Arial" w:hAnsi="Arial" w:cs="Arial"/>
          <w:bCs/>
          <w:iCs/>
          <w:sz w:val="20"/>
          <w:szCs w:val="20"/>
        </w:rPr>
        <w:t>Ведущие</w:t>
      </w:r>
      <w:r w:rsidRPr="00DB3BA9">
        <w:rPr>
          <w:rFonts w:ascii="Arial" w:hAnsi="Arial" w:cs="Arial"/>
          <w:bCs/>
          <w:iCs/>
          <w:sz w:val="20"/>
          <w:szCs w:val="20"/>
        </w:rPr>
        <w:t xml:space="preserve"> журналисты авторитетных и </w:t>
      </w:r>
      <w:r w:rsidRPr="00DB3BA9">
        <w:rPr>
          <w:rFonts w:ascii="Arial" w:hAnsi="Arial" w:cs="Arial"/>
          <w:bCs/>
          <w:iCs/>
          <w:sz w:val="20"/>
          <w:szCs w:val="20"/>
        </w:rPr>
        <w:lastRenderedPageBreak/>
        <w:t>независимых автомобильных СМИ</w:t>
      </w:r>
      <w:r>
        <w:rPr>
          <w:rFonts w:ascii="Arial" w:hAnsi="Arial" w:cs="Arial"/>
          <w:bCs/>
          <w:iCs/>
          <w:sz w:val="20"/>
          <w:szCs w:val="20"/>
        </w:rPr>
        <w:t xml:space="preserve"> в течение </w:t>
      </w:r>
      <w:r w:rsidRPr="00DB3BA9">
        <w:rPr>
          <w:rFonts w:ascii="Arial" w:hAnsi="Arial" w:cs="Arial"/>
          <w:bCs/>
          <w:iCs/>
          <w:sz w:val="20"/>
          <w:szCs w:val="20"/>
        </w:rPr>
        <w:t xml:space="preserve">18 лет выбирают победителей среди отечественных и иностранных производителей </w:t>
      </w:r>
      <w:r>
        <w:rPr>
          <w:rFonts w:ascii="Arial" w:hAnsi="Arial" w:cs="Arial"/>
          <w:bCs/>
          <w:iCs/>
          <w:sz w:val="20"/>
          <w:szCs w:val="20"/>
        </w:rPr>
        <w:t>коммерческих автомобилей</w:t>
      </w:r>
      <w:r w:rsidRPr="00DB3BA9">
        <w:rPr>
          <w:rFonts w:ascii="Arial" w:hAnsi="Arial" w:cs="Arial"/>
          <w:bCs/>
          <w:iCs/>
          <w:sz w:val="20"/>
          <w:szCs w:val="20"/>
        </w:rPr>
        <w:t>.</w:t>
      </w:r>
      <w:r w:rsidR="00B75521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16A892D9" w14:textId="77777777" w:rsidR="0006778E" w:rsidRDefault="0006778E" w:rsidP="009159EF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C79C983" w14:textId="77777777" w:rsidR="0006778E" w:rsidRDefault="0006778E" w:rsidP="009159EF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7348A05" w14:textId="77777777" w:rsidR="00A901BA" w:rsidRPr="0073348E" w:rsidRDefault="00E06235" w:rsidP="009159E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Справка</w:t>
      </w:r>
      <w:r w:rsidR="0073348E" w:rsidRPr="0073348E">
        <w:rPr>
          <w:rFonts w:ascii="Arial" w:hAnsi="Arial" w:cs="Arial"/>
          <w:b/>
          <w:sz w:val="20"/>
          <w:szCs w:val="20"/>
        </w:rPr>
        <w:t xml:space="preserve">: </w:t>
      </w:r>
    </w:p>
    <w:p w14:paraId="33D306C2" w14:textId="77777777" w:rsidR="0073348E" w:rsidRPr="00E06235" w:rsidRDefault="0073348E" w:rsidP="0073348E">
      <w:pPr>
        <w:spacing w:after="0" w:line="360" w:lineRule="auto"/>
        <w:rPr>
          <w:rFonts w:ascii="Arial" w:hAnsi="Arial" w:cs="Arial"/>
          <w:i/>
          <w:sz w:val="16"/>
          <w:szCs w:val="16"/>
        </w:rPr>
      </w:pPr>
      <w:r w:rsidRPr="00E06235">
        <w:rPr>
          <w:rFonts w:ascii="Arial" w:hAnsi="Arial" w:cs="Arial"/>
          <w:i/>
          <w:sz w:val="16"/>
          <w:szCs w:val="16"/>
        </w:rPr>
        <w:t xml:space="preserve">Выставка включена в официальный календарь автомобильных выставок Международной организации автопроизводителей (OICA), проходит один раз в два года по нечетным годам и является крупнейшей в России и странах Восточной Европы выставкой коммерческих автомобилей. </w:t>
      </w:r>
    </w:p>
    <w:p w14:paraId="41B71E96" w14:textId="77777777" w:rsidR="0073348E" w:rsidRPr="00E06235" w:rsidRDefault="0073348E" w:rsidP="0073348E">
      <w:pPr>
        <w:spacing w:after="0" w:line="360" w:lineRule="auto"/>
        <w:rPr>
          <w:rFonts w:ascii="Arial" w:hAnsi="Arial" w:cs="Arial"/>
          <w:i/>
          <w:sz w:val="16"/>
          <w:szCs w:val="16"/>
        </w:rPr>
      </w:pPr>
      <w:r w:rsidRPr="00E06235">
        <w:rPr>
          <w:rFonts w:ascii="Arial" w:hAnsi="Arial" w:cs="Arial"/>
          <w:i/>
          <w:sz w:val="16"/>
          <w:szCs w:val="16"/>
          <w:lang w:val="en-US"/>
        </w:rPr>
        <w:t>COMTRANS</w:t>
      </w:r>
      <w:r w:rsidRPr="00E06235">
        <w:rPr>
          <w:rFonts w:ascii="Arial" w:hAnsi="Arial" w:cs="Arial"/>
          <w:i/>
          <w:sz w:val="16"/>
          <w:szCs w:val="16"/>
        </w:rPr>
        <w:t xml:space="preserve"> поддерживают Министерство промышленности и торговли Российской Федерации, Министерство Транспорта Российской Федерации, Министерство Энергетики Российской Федерации, Ассоциация Европейского Бизнеса (АЕБ). </w:t>
      </w:r>
    </w:p>
    <w:p w14:paraId="4553D461" w14:textId="77777777" w:rsidR="001B7314" w:rsidRPr="001B7314" w:rsidRDefault="001B7314" w:rsidP="001B7314">
      <w:pPr>
        <w:spacing w:after="0" w:line="360" w:lineRule="auto"/>
        <w:rPr>
          <w:rStyle w:val="aa"/>
          <w:i/>
          <w:sz w:val="16"/>
          <w:szCs w:val="16"/>
        </w:rPr>
      </w:pPr>
      <w:hyperlink r:id="rId12" w:history="1">
        <w:r w:rsidRPr="001B7314">
          <w:rPr>
            <w:rStyle w:val="aa"/>
            <w:rFonts w:ascii="Arial" w:hAnsi="Arial" w:cs="Arial"/>
            <w:i/>
            <w:sz w:val="16"/>
            <w:szCs w:val="16"/>
            <w:lang w:val="en-US"/>
          </w:rPr>
          <w:t>www.comtransexpo.ru</w:t>
        </w:r>
      </w:hyperlink>
    </w:p>
    <w:p w14:paraId="291D3FBA" w14:textId="77777777" w:rsidR="001A3DB6" w:rsidRPr="00E06235" w:rsidRDefault="001A3DB6" w:rsidP="00B52F7B">
      <w:pPr>
        <w:spacing w:after="0" w:line="360" w:lineRule="auto"/>
        <w:rPr>
          <w:rFonts w:ascii="Arial" w:hAnsi="Arial" w:cs="Arial"/>
          <w:b/>
          <w:i/>
          <w:sz w:val="16"/>
          <w:szCs w:val="16"/>
        </w:rPr>
      </w:pPr>
    </w:p>
    <w:p w14:paraId="6222973D" w14:textId="30026FE6" w:rsidR="00B55831" w:rsidRPr="00E06235" w:rsidRDefault="00B55831" w:rsidP="00B52F7B">
      <w:pPr>
        <w:spacing w:after="0" w:line="360" w:lineRule="auto"/>
        <w:rPr>
          <w:rStyle w:val="aa"/>
          <w:rFonts w:ascii="Arial" w:hAnsi="Arial" w:cs="Arial"/>
          <w:i/>
          <w:sz w:val="16"/>
          <w:szCs w:val="16"/>
        </w:rPr>
      </w:pPr>
      <w:r w:rsidRPr="00E06235">
        <w:rPr>
          <w:rFonts w:ascii="Arial" w:hAnsi="Arial" w:cs="Arial"/>
          <w:i/>
          <w:sz w:val="16"/>
          <w:szCs w:val="16"/>
        </w:rPr>
        <w:t>Генеральный информационный партнер выставки</w:t>
      </w:r>
      <w:r w:rsidR="00E51A04" w:rsidRPr="00E06235">
        <w:rPr>
          <w:rFonts w:ascii="Arial" w:hAnsi="Arial" w:cs="Arial"/>
          <w:i/>
          <w:sz w:val="16"/>
          <w:szCs w:val="16"/>
        </w:rPr>
        <w:t xml:space="preserve"> COMTRANS</w:t>
      </w:r>
      <w:r w:rsidR="00841B63" w:rsidRPr="00E06235">
        <w:rPr>
          <w:rFonts w:ascii="Arial" w:hAnsi="Arial" w:cs="Arial"/>
          <w:i/>
          <w:sz w:val="16"/>
          <w:szCs w:val="16"/>
        </w:rPr>
        <w:t xml:space="preserve"> -</w:t>
      </w:r>
      <w:r w:rsidRPr="00E06235">
        <w:rPr>
          <w:rFonts w:ascii="Arial" w:hAnsi="Arial" w:cs="Arial"/>
          <w:i/>
          <w:sz w:val="16"/>
          <w:szCs w:val="16"/>
        </w:rPr>
        <w:t xml:space="preserve"> специализированный </w:t>
      </w:r>
      <w:r w:rsidR="001B7314" w:rsidRPr="00E06235">
        <w:rPr>
          <w:rFonts w:ascii="Arial" w:hAnsi="Arial" w:cs="Arial"/>
          <w:i/>
          <w:sz w:val="16"/>
          <w:szCs w:val="16"/>
        </w:rPr>
        <w:t>журнал Коммерческий</w:t>
      </w:r>
      <w:r w:rsidR="00C40254" w:rsidRPr="00E06235">
        <w:rPr>
          <w:rFonts w:ascii="Arial" w:hAnsi="Arial" w:cs="Arial"/>
          <w:i/>
          <w:sz w:val="16"/>
          <w:szCs w:val="16"/>
        </w:rPr>
        <w:t xml:space="preserve"> транспорт (КомТранс) </w:t>
      </w:r>
      <w:hyperlink r:id="rId13" w:history="1">
        <w:r w:rsidR="00C40254" w:rsidRPr="00E06235">
          <w:rPr>
            <w:rStyle w:val="aa"/>
            <w:rFonts w:ascii="Arial" w:hAnsi="Arial" w:cs="Arial"/>
            <w:i/>
            <w:sz w:val="16"/>
            <w:szCs w:val="16"/>
            <w:lang w:val="en-US"/>
          </w:rPr>
          <w:t>www</w:t>
        </w:r>
        <w:r w:rsidR="00C40254" w:rsidRPr="00E06235">
          <w:rPr>
            <w:rStyle w:val="aa"/>
            <w:rFonts w:ascii="Arial" w:hAnsi="Arial" w:cs="Arial"/>
            <w:i/>
            <w:sz w:val="16"/>
            <w:szCs w:val="16"/>
          </w:rPr>
          <w:t>.ktmagazine.ru</w:t>
        </w:r>
      </w:hyperlink>
    </w:p>
    <w:p w14:paraId="6410E2BD" w14:textId="77777777" w:rsidR="0073348E" w:rsidRDefault="0073348E" w:rsidP="00B52F7B">
      <w:pPr>
        <w:spacing w:after="0" w:line="360" w:lineRule="auto"/>
        <w:rPr>
          <w:rStyle w:val="aa"/>
          <w:rFonts w:ascii="Arial" w:hAnsi="Arial" w:cs="Arial"/>
          <w:sz w:val="20"/>
          <w:szCs w:val="20"/>
        </w:rPr>
      </w:pPr>
    </w:p>
    <w:p w14:paraId="76D755DB" w14:textId="77777777" w:rsidR="0073348E" w:rsidRPr="00E06235" w:rsidRDefault="0073348E" w:rsidP="00B52F7B">
      <w:pPr>
        <w:spacing w:after="0" w:line="360" w:lineRule="auto"/>
        <w:rPr>
          <w:rFonts w:ascii="Arial" w:hAnsi="Arial" w:cs="Arial"/>
          <w:b/>
          <w:bCs/>
          <w:i/>
          <w:sz w:val="15"/>
          <w:szCs w:val="15"/>
          <w:lang w:eastAsia="en-US"/>
        </w:rPr>
      </w:pPr>
      <w:r w:rsidRPr="00E06235">
        <w:rPr>
          <w:rFonts w:ascii="Arial" w:hAnsi="Arial" w:cs="Arial"/>
          <w:b/>
          <w:bCs/>
          <w:i/>
          <w:sz w:val="15"/>
          <w:szCs w:val="15"/>
          <w:lang w:eastAsia="en-US"/>
        </w:rPr>
        <w:t>Организаторы:</w:t>
      </w:r>
    </w:p>
    <w:p w14:paraId="3E05B3A9" w14:textId="77777777" w:rsidR="00EF47D5" w:rsidRDefault="00EF47D5" w:rsidP="00CA5371">
      <w:pPr>
        <w:pStyle w:val="a3"/>
        <w:spacing w:line="360" w:lineRule="auto"/>
        <w:rPr>
          <w:rFonts w:ascii="Arial" w:hAnsi="Arial" w:cs="Arial"/>
          <w:b/>
          <w:bCs/>
          <w:i/>
          <w:sz w:val="15"/>
          <w:szCs w:val="15"/>
          <w:lang w:eastAsia="en-US"/>
        </w:rPr>
      </w:pPr>
    </w:p>
    <w:p w14:paraId="7BCA3308" w14:textId="77777777" w:rsidR="00156404" w:rsidRPr="00156404" w:rsidRDefault="00156404" w:rsidP="0015640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i/>
          <w:sz w:val="15"/>
          <w:szCs w:val="15"/>
          <w:lang w:eastAsia="en-US"/>
        </w:rPr>
      </w:pP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Компания </w:t>
      </w:r>
      <w:r w:rsidRPr="00156404">
        <w:rPr>
          <w:rFonts w:eastAsiaTheme="minorEastAsia"/>
          <w:b/>
          <w:bCs/>
          <w:i/>
          <w:sz w:val="15"/>
          <w:szCs w:val="15"/>
          <w:lang w:eastAsia="en-US"/>
        </w:rPr>
        <w:t xml:space="preserve">ITEMF </w:t>
      </w:r>
      <w:proofErr w:type="spellStart"/>
      <w:r w:rsidRPr="00156404">
        <w:rPr>
          <w:rFonts w:eastAsiaTheme="minorEastAsia"/>
          <w:b/>
          <w:bCs/>
          <w:i/>
          <w:sz w:val="15"/>
          <w:szCs w:val="15"/>
          <w:lang w:eastAsia="en-US"/>
        </w:rPr>
        <w:t>Expo</w:t>
      </w:r>
      <w:proofErr w:type="spellEnd"/>
      <w:r w:rsidRPr="00156404">
        <w:rPr>
          <w:rFonts w:eastAsiaTheme="minorEastAsia"/>
          <w:b/>
          <w:bCs/>
          <w:i/>
          <w:sz w:val="15"/>
          <w:szCs w:val="15"/>
          <w:lang w:eastAsia="en-US"/>
        </w:rPr>
        <w:t> 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— международная компания, созданная лидирующими выставочными организаторами: Группой компаний ITE и Мессе Франкфурт, специализирующаяся на выставках </w:t>
      </w:r>
      <w:r w:rsidR="00E51A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для 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автомобильной промышленности.</w:t>
      </w:r>
    </w:p>
    <w:p w14:paraId="1714B58A" w14:textId="77777777" w:rsidR="00156404" w:rsidRPr="00156404" w:rsidRDefault="00156404" w:rsidP="0015640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i/>
          <w:sz w:val="15"/>
          <w:szCs w:val="15"/>
          <w:lang w:eastAsia="en-US"/>
        </w:rPr>
      </w:pP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На данный момент в портфолио компании</w:t>
      </w:r>
      <w:r w:rsidR="00350872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входят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международные специализированные выставки COMTRANS</w:t>
      </w:r>
      <w:r>
        <w:rPr>
          <w:rFonts w:ascii="Arial" w:eastAsiaTheme="minorEastAsia" w:hAnsi="Arial" w:cs="Arial"/>
          <w:i/>
          <w:sz w:val="15"/>
          <w:szCs w:val="15"/>
          <w:lang w:eastAsia="en-US"/>
        </w:rPr>
        <w:t>,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r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MIMS </w:t>
      </w:r>
      <w:proofErr w:type="spellStart"/>
      <w:r>
        <w:rPr>
          <w:rFonts w:ascii="Arial" w:eastAsiaTheme="minorEastAsia" w:hAnsi="Arial" w:cs="Arial"/>
          <w:i/>
          <w:sz w:val="15"/>
          <w:szCs w:val="15"/>
          <w:lang w:eastAsia="en-US"/>
        </w:rPr>
        <w:t>Automechanika</w:t>
      </w:r>
      <w:proofErr w:type="spellEnd"/>
      <w:r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proofErr w:type="spellStart"/>
      <w:r>
        <w:rPr>
          <w:rFonts w:ascii="Arial" w:eastAsiaTheme="minorEastAsia" w:hAnsi="Arial" w:cs="Arial"/>
          <w:i/>
          <w:sz w:val="15"/>
          <w:szCs w:val="15"/>
          <w:lang w:eastAsia="en-US"/>
        </w:rPr>
        <w:t>Moscow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и </w:t>
      </w:r>
      <w:proofErr w:type="spellStart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Busworld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proofErr w:type="spellStart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Russia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proofErr w:type="spellStart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powered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proofErr w:type="spellStart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by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</w:t>
      </w:r>
      <w:proofErr w:type="spellStart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Autotrans</w:t>
      </w:r>
      <w:proofErr w:type="spellEnd"/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.</w:t>
      </w:r>
    </w:p>
    <w:p w14:paraId="10853DE3" w14:textId="77777777" w:rsidR="00156404" w:rsidRPr="00156404" w:rsidRDefault="00156404" w:rsidP="00156404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ascii="Arial" w:eastAsiaTheme="minorEastAsia" w:hAnsi="Arial" w:cs="Arial"/>
          <w:i/>
          <w:sz w:val="15"/>
          <w:szCs w:val="15"/>
          <w:lang w:eastAsia="en-US"/>
        </w:rPr>
      </w:pP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Выставки и деловые мероприятия компании </w:t>
      </w:r>
      <w:r w:rsidR="004B7384" w:rsidRPr="00156404">
        <w:rPr>
          <w:rFonts w:eastAsiaTheme="minorEastAsia"/>
          <w:b/>
          <w:bCs/>
          <w:i/>
          <w:sz w:val="15"/>
          <w:szCs w:val="15"/>
          <w:lang w:eastAsia="en-US"/>
        </w:rPr>
        <w:t>ITEMF </w:t>
      </w:r>
      <w:proofErr w:type="spellStart"/>
      <w:r w:rsidR="004B7384" w:rsidRPr="00156404">
        <w:rPr>
          <w:rFonts w:eastAsiaTheme="minorEastAsia"/>
          <w:b/>
          <w:bCs/>
          <w:i/>
          <w:sz w:val="15"/>
          <w:szCs w:val="15"/>
          <w:lang w:eastAsia="en-US"/>
        </w:rPr>
        <w:t>Expo</w:t>
      </w:r>
      <w:proofErr w:type="spellEnd"/>
      <w:r w:rsidR="004B7384"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 поддерживаются министерствами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и ведомствами, Советом Федерации и Государственной </w:t>
      </w:r>
      <w:r w:rsidR="004B7384"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>Думой, Правительством</w:t>
      </w:r>
      <w:r w:rsidRPr="00156404">
        <w:rPr>
          <w:rFonts w:ascii="Arial" w:eastAsiaTheme="minorEastAsia" w:hAnsi="Arial" w:cs="Arial"/>
          <w:i/>
          <w:sz w:val="15"/>
          <w:szCs w:val="15"/>
          <w:lang w:eastAsia="en-US"/>
        </w:rPr>
        <w:t xml:space="preserve"> Москвы и ведущими отраслевыми ассоциациями.</w:t>
      </w:r>
    </w:p>
    <w:p w14:paraId="62A3DD44" w14:textId="77777777" w:rsidR="00156404" w:rsidRDefault="00226F29" w:rsidP="00156404">
      <w:pPr>
        <w:pStyle w:val="a3"/>
        <w:spacing w:line="360" w:lineRule="auto"/>
        <w:rPr>
          <w:rStyle w:val="aa"/>
          <w:rFonts w:ascii="Arial" w:hAnsi="Arial" w:cs="Arial"/>
          <w:i/>
          <w:sz w:val="15"/>
          <w:szCs w:val="15"/>
          <w:lang w:eastAsia="en-US"/>
        </w:rPr>
      </w:pPr>
      <w:hyperlink r:id="rId14" w:history="1">
        <w:r w:rsidR="00156404" w:rsidRPr="006E7A1E">
          <w:rPr>
            <w:rStyle w:val="aa"/>
            <w:rFonts w:ascii="Arial" w:hAnsi="Arial" w:cs="Arial"/>
            <w:i/>
            <w:sz w:val="15"/>
            <w:szCs w:val="15"/>
            <w:lang w:eastAsia="en-US"/>
          </w:rPr>
          <w:t>www.itemfexpo.ru</w:t>
        </w:r>
      </w:hyperlink>
    </w:p>
    <w:p w14:paraId="436C758F" w14:textId="77777777" w:rsidR="00156404" w:rsidRDefault="00156404" w:rsidP="00156404">
      <w:pPr>
        <w:pStyle w:val="a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706F6F"/>
          <w:sz w:val="18"/>
          <w:szCs w:val="18"/>
          <w:shd w:val="clear" w:color="auto" w:fill="FFFFFF"/>
        </w:rPr>
      </w:pPr>
    </w:p>
    <w:p w14:paraId="32E6D275" w14:textId="77777777" w:rsidR="00CA5371" w:rsidRPr="009C7EB6" w:rsidRDefault="00CA5371" w:rsidP="00CA5371">
      <w:pPr>
        <w:pStyle w:val="a3"/>
        <w:spacing w:line="360" w:lineRule="auto"/>
        <w:rPr>
          <w:rFonts w:ascii="Arial" w:hAnsi="Arial" w:cs="Arial"/>
          <w:color w:val="0000FF" w:themeColor="hyperlink"/>
          <w:sz w:val="15"/>
          <w:szCs w:val="15"/>
          <w:u w:val="single"/>
          <w:lang w:eastAsia="en-US"/>
        </w:rPr>
      </w:pPr>
      <w:r w:rsidRPr="006E7A1E">
        <w:rPr>
          <w:rFonts w:ascii="Arial" w:hAnsi="Arial" w:cs="Arial"/>
          <w:b/>
          <w:bCs/>
          <w:i/>
          <w:sz w:val="15"/>
          <w:szCs w:val="15"/>
          <w:lang w:eastAsia="en-US"/>
        </w:rPr>
        <w:t xml:space="preserve">НП </w:t>
      </w:r>
      <w:r>
        <w:rPr>
          <w:rFonts w:ascii="Arial" w:hAnsi="Arial" w:cs="Arial"/>
          <w:b/>
          <w:bCs/>
          <w:i/>
          <w:sz w:val="15"/>
          <w:szCs w:val="15"/>
          <w:lang w:eastAsia="en-US"/>
        </w:rPr>
        <w:t>«</w:t>
      </w:r>
      <w:r w:rsidRPr="006E7A1E">
        <w:rPr>
          <w:rFonts w:ascii="Arial" w:hAnsi="Arial" w:cs="Arial"/>
          <w:b/>
          <w:bCs/>
          <w:i/>
          <w:sz w:val="15"/>
          <w:szCs w:val="15"/>
          <w:lang w:eastAsia="en-US"/>
        </w:rPr>
        <w:t>ОАР</w:t>
      </w:r>
      <w:r>
        <w:rPr>
          <w:rFonts w:ascii="Arial" w:hAnsi="Arial" w:cs="Arial"/>
          <w:b/>
          <w:bCs/>
          <w:i/>
          <w:sz w:val="15"/>
          <w:szCs w:val="15"/>
          <w:lang w:eastAsia="en-US"/>
        </w:rPr>
        <w:t>»</w:t>
      </w:r>
      <w:r w:rsidRPr="006E7A1E">
        <w:rPr>
          <w:rFonts w:ascii="Arial" w:hAnsi="Arial" w:cs="Arial"/>
          <w:b/>
          <w:bCs/>
          <w:i/>
          <w:sz w:val="15"/>
          <w:szCs w:val="15"/>
          <w:lang w:eastAsia="en-US"/>
        </w:rPr>
        <w:t xml:space="preserve"> –</w:t>
      </w:r>
      <w:r w:rsidRPr="006E7A1E">
        <w:rPr>
          <w:rFonts w:ascii="Arial" w:hAnsi="Arial" w:cs="Arial"/>
          <w:b/>
          <w:bCs/>
          <w:i/>
        </w:rPr>
        <w:t xml:space="preserve"> </w:t>
      </w:r>
      <w:r w:rsidRPr="006E7A1E">
        <w:rPr>
          <w:rFonts w:ascii="Arial" w:hAnsi="Arial" w:cs="Arial"/>
          <w:i/>
          <w:sz w:val="15"/>
          <w:szCs w:val="15"/>
          <w:lang w:eastAsia="en-US"/>
        </w:rPr>
        <w:t xml:space="preserve">Некоммерческое партнерство «Объединение Автопроизводителей России» создано в 2003 году по инициативе ведущих российских производителей автомобилей. НП </w:t>
      </w:r>
      <w:r w:rsidR="004561A0">
        <w:rPr>
          <w:rFonts w:ascii="Arial" w:hAnsi="Arial" w:cs="Arial"/>
          <w:i/>
          <w:sz w:val="15"/>
          <w:szCs w:val="15"/>
          <w:lang w:eastAsia="en-US"/>
        </w:rPr>
        <w:t>«</w:t>
      </w:r>
      <w:r w:rsidRPr="006E7A1E">
        <w:rPr>
          <w:rFonts w:ascii="Arial" w:hAnsi="Arial" w:cs="Arial"/>
          <w:i/>
          <w:sz w:val="15"/>
          <w:szCs w:val="15"/>
          <w:lang w:eastAsia="en-US"/>
        </w:rPr>
        <w:t>ОАР</w:t>
      </w:r>
      <w:r w:rsidR="004561A0">
        <w:rPr>
          <w:rFonts w:ascii="Arial" w:hAnsi="Arial" w:cs="Arial"/>
          <w:i/>
          <w:sz w:val="15"/>
          <w:szCs w:val="15"/>
          <w:lang w:eastAsia="en-US"/>
        </w:rPr>
        <w:t>»</w:t>
      </w:r>
      <w:r w:rsidRPr="006E7A1E">
        <w:rPr>
          <w:rFonts w:ascii="Arial" w:hAnsi="Arial" w:cs="Arial"/>
          <w:i/>
          <w:sz w:val="15"/>
          <w:szCs w:val="15"/>
          <w:lang w:eastAsia="en-US"/>
        </w:rPr>
        <w:t xml:space="preserve"> является членом Международной организации производителей автомобилей </w:t>
      </w:r>
      <w:r w:rsidR="004561A0">
        <w:rPr>
          <w:rFonts w:ascii="Arial" w:hAnsi="Arial" w:cs="Arial"/>
          <w:i/>
          <w:sz w:val="15"/>
          <w:szCs w:val="15"/>
          <w:lang w:eastAsia="en-US"/>
        </w:rPr>
        <w:t>(</w:t>
      </w:r>
      <w:r w:rsidRPr="006E7A1E">
        <w:rPr>
          <w:rFonts w:ascii="Arial" w:hAnsi="Arial" w:cs="Arial"/>
          <w:i/>
          <w:sz w:val="15"/>
          <w:szCs w:val="15"/>
          <w:lang w:eastAsia="en-US"/>
        </w:rPr>
        <w:t>OICA</w:t>
      </w:r>
      <w:r w:rsidR="004561A0">
        <w:rPr>
          <w:rFonts w:ascii="Arial" w:hAnsi="Arial" w:cs="Arial"/>
          <w:i/>
          <w:sz w:val="15"/>
          <w:szCs w:val="15"/>
          <w:lang w:eastAsia="en-US"/>
        </w:rPr>
        <w:t>)</w:t>
      </w:r>
      <w:r w:rsidRPr="006E7A1E">
        <w:rPr>
          <w:rFonts w:ascii="Arial" w:hAnsi="Arial" w:cs="Arial"/>
          <w:b/>
          <w:bCs/>
          <w:i/>
        </w:rPr>
        <w:t xml:space="preserve"> </w:t>
      </w:r>
      <w:hyperlink r:id="rId15" w:history="1">
        <w:r w:rsidRPr="006E7A1E">
          <w:rPr>
            <w:rStyle w:val="aa"/>
            <w:rFonts w:ascii="Arial" w:hAnsi="Arial" w:cs="Arial"/>
            <w:i/>
            <w:sz w:val="15"/>
            <w:szCs w:val="15"/>
            <w:lang w:eastAsia="en-US"/>
          </w:rPr>
          <w:t>www.oar-info.ru</w:t>
        </w:r>
      </w:hyperlink>
    </w:p>
    <w:sectPr w:rsidR="00CA5371" w:rsidRPr="009C7EB6" w:rsidSect="003C667E">
      <w:pgSz w:w="11906" w:h="16838"/>
      <w:pgMar w:top="709" w:right="991" w:bottom="56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06854" w14:textId="77777777" w:rsidR="00F36087" w:rsidRDefault="00F36087" w:rsidP="002C1A87">
      <w:pPr>
        <w:spacing w:after="0" w:line="240" w:lineRule="auto"/>
      </w:pPr>
      <w:r>
        <w:separator/>
      </w:r>
    </w:p>
  </w:endnote>
  <w:endnote w:type="continuationSeparator" w:id="0">
    <w:p w14:paraId="4A1CCFD5" w14:textId="77777777" w:rsidR="00F36087" w:rsidRDefault="00F36087" w:rsidP="002C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F61B4" w14:textId="77777777" w:rsidR="00F36087" w:rsidRDefault="00F36087" w:rsidP="002C1A87">
      <w:pPr>
        <w:spacing w:after="0" w:line="240" w:lineRule="auto"/>
      </w:pPr>
      <w:r>
        <w:separator/>
      </w:r>
    </w:p>
  </w:footnote>
  <w:footnote w:type="continuationSeparator" w:id="0">
    <w:p w14:paraId="374BF268" w14:textId="77777777" w:rsidR="00F36087" w:rsidRDefault="00F36087" w:rsidP="002C1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97047"/>
    <w:multiLevelType w:val="hybridMultilevel"/>
    <w:tmpl w:val="C56EA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629E5"/>
    <w:multiLevelType w:val="hybridMultilevel"/>
    <w:tmpl w:val="C47679EC"/>
    <w:lvl w:ilvl="0" w:tplc="EEB8B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09B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BEE7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E3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40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4C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6D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A7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4D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2070F79"/>
    <w:multiLevelType w:val="multilevel"/>
    <w:tmpl w:val="B2143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C4AD3"/>
    <w:multiLevelType w:val="hybridMultilevel"/>
    <w:tmpl w:val="709A3DBC"/>
    <w:lvl w:ilvl="0" w:tplc="E7B6E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C4F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884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8EF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9A20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D4FC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D0C5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6A0A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6B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377F18"/>
    <w:multiLevelType w:val="hybridMultilevel"/>
    <w:tmpl w:val="14426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F7591"/>
    <w:multiLevelType w:val="hybridMultilevel"/>
    <w:tmpl w:val="3AAE818E"/>
    <w:lvl w:ilvl="0" w:tplc="98D6F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6A9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07F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70D2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6236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5054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42A4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263C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092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E77581"/>
    <w:multiLevelType w:val="hybridMultilevel"/>
    <w:tmpl w:val="50A2DFDA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6D244D8C"/>
    <w:multiLevelType w:val="hybridMultilevel"/>
    <w:tmpl w:val="AE2A2B64"/>
    <w:lvl w:ilvl="0" w:tplc="B274B0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9F3C78"/>
    <w:multiLevelType w:val="multilevel"/>
    <w:tmpl w:val="1980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132234"/>
    <w:multiLevelType w:val="hybridMultilevel"/>
    <w:tmpl w:val="A146A546"/>
    <w:lvl w:ilvl="0" w:tplc="E468E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D24B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A0E6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8F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56BB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00BA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06C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284F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A02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321072"/>
    <w:multiLevelType w:val="multilevel"/>
    <w:tmpl w:val="226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A25AC"/>
    <w:multiLevelType w:val="hybridMultilevel"/>
    <w:tmpl w:val="DDB6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</w:num>
  <w:num w:numId="1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87"/>
    <w:rsid w:val="00005A8F"/>
    <w:rsid w:val="00022E11"/>
    <w:rsid w:val="00032067"/>
    <w:rsid w:val="000421E4"/>
    <w:rsid w:val="000457C3"/>
    <w:rsid w:val="0005352B"/>
    <w:rsid w:val="0006778E"/>
    <w:rsid w:val="000760F1"/>
    <w:rsid w:val="0008078A"/>
    <w:rsid w:val="000914AF"/>
    <w:rsid w:val="0009684F"/>
    <w:rsid w:val="000A0EEE"/>
    <w:rsid w:val="000C132B"/>
    <w:rsid w:val="000D1AE4"/>
    <w:rsid w:val="00106B31"/>
    <w:rsid w:val="00112D43"/>
    <w:rsid w:val="00113326"/>
    <w:rsid w:val="00124D42"/>
    <w:rsid w:val="001343AC"/>
    <w:rsid w:val="00137D99"/>
    <w:rsid w:val="001472D8"/>
    <w:rsid w:val="00156404"/>
    <w:rsid w:val="001666B0"/>
    <w:rsid w:val="001805B2"/>
    <w:rsid w:val="001839E7"/>
    <w:rsid w:val="001960B7"/>
    <w:rsid w:val="001961D9"/>
    <w:rsid w:val="001A3DB6"/>
    <w:rsid w:val="001B7314"/>
    <w:rsid w:val="001C07B9"/>
    <w:rsid w:val="001D1D93"/>
    <w:rsid w:val="001E0A0A"/>
    <w:rsid w:val="001E225F"/>
    <w:rsid w:val="001E7EFC"/>
    <w:rsid w:val="001F6EF3"/>
    <w:rsid w:val="001F6F79"/>
    <w:rsid w:val="00204286"/>
    <w:rsid w:val="00221BCD"/>
    <w:rsid w:val="002226D7"/>
    <w:rsid w:val="00226F29"/>
    <w:rsid w:val="00245838"/>
    <w:rsid w:val="00252C15"/>
    <w:rsid w:val="00254BD4"/>
    <w:rsid w:val="00260DBA"/>
    <w:rsid w:val="0026668A"/>
    <w:rsid w:val="00282906"/>
    <w:rsid w:val="00285025"/>
    <w:rsid w:val="00290052"/>
    <w:rsid w:val="00292757"/>
    <w:rsid w:val="00295577"/>
    <w:rsid w:val="0029579F"/>
    <w:rsid w:val="002A5988"/>
    <w:rsid w:val="002B14AB"/>
    <w:rsid w:val="002C1A87"/>
    <w:rsid w:val="002C63AD"/>
    <w:rsid w:val="002D1CD6"/>
    <w:rsid w:val="002D324F"/>
    <w:rsid w:val="002D65C9"/>
    <w:rsid w:val="002D6D57"/>
    <w:rsid w:val="002E11B8"/>
    <w:rsid w:val="002F16C3"/>
    <w:rsid w:val="0030503D"/>
    <w:rsid w:val="00315537"/>
    <w:rsid w:val="003177B8"/>
    <w:rsid w:val="00326475"/>
    <w:rsid w:val="00330A79"/>
    <w:rsid w:val="00344793"/>
    <w:rsid w:val="00350872"/>
    <w:rsid w:val="00365D50"/>
    <w:rsid w:val="00376810"/>
    <w:rsid w:val="00391D6D"/>
    <w:rsid w:val="003971FB"/>
    <w:rsid w:val="003A1DA4"/>
    <w:rsid w:val="003A39F7"/>
    <w:rsid w:val="003A6FF5"/>
    <w:rsid w:val="003B2A09"/>
    <w:rsid w:val="003C667E"/>
    <w:rsid w:val="003D0E84"/>
    <w:rsid w:val="003E64C9"/>
    <w:rsid w:val="003E7481"/>
    <w:rsid w:val="003F38A4"/>
    <w:rsid w:val="003F7712"/>
    <w:rsid w:val="00430451"/>
    <w:rsid w:val="004349E2"/>
    <w:rsid w:val="00451DC5"/>
    <w:rsid w:val="00451E21"/>
    <w:rsid w:val="00454778"/>
    <w:rsid w:val="004561A0"/>
    <w:rsid w:val="004939A7"/>
    <w:rsid w:val="004B7384"/>
    <w:rsid w:val="004C354B"/>
    <w:rsid w:val="004C4F99"/>
    <w:rsid w:val="004C5D0D"/>
    <w:rsid w:val="004D500B"/>
    <w:rsid w:val="004D65A5"/>
    <w:rsid w:val="004F201D"/>
    <w:rsid w:val="004F5C93"/>
    <w:rsid w:val="00523BA9"/>
    <w:rsid w:val="00531988"/>
    <w:rsid w:val="0054125B"/>
    <w:rsid w:val="00557CDE"/>
    <w:rsid w:val="00580F65"/>
    <w:rsid w:val="005857A8"/>
    <w:rsid w:val="00587D02"/>
    <w:rsid w:val="005B2B71"/>
    <w:rsid w:val="005B3DC6"/>
    <w:rsid w:val="005B7AC7"/>
    <w:rsid w:val="005C15D0"/>
    <w:rsid w:val="005C37AC"/>
    <w:rsid w:val="005D0300"/>
    <w:rsid w:val="005D0EE3"/>
    <w:rsid w:val="005F0265"/>
    <w:rsid w:val="005F3A46"/>
    <w:rsid w:val="0062446B"/>
    <w:rsid w:val="006363FE"/>
    <w:rsid w:val="00642E4F"/>
    <w:rsid w:val="00644C02"/>
    <w:rsid w:val="00647C8E"/>
    <w:rsid w:val="00653B2E"/>
    <w:rsid w:val="006553E6"/>
    <w:rsid w:val="00660EE9"/>
    <w:rsid w:val="006628D0"/>
    <w:rsid w:val="00677CFD"/>
    <w:rsid w:val="00685F54"/>
    <w:rsid w:val="00690286"/>
    <w:rsid w:val="006A10EA"/>
    <w:rsid w:val="006A3FA1"/>
    <w:rsid w:val="006C6C43"/>
    <w:rsid w:val="006E13FC"/>
    <w:rsid w:val="006E1CD9"/>
    <w:rsid w:val="006E77C5"/>
    <w:rsid w:val="006E7A1E"/>
    <w:rsid w:val="00710C90"/>
    <w:rsid w:val="00711F8B"/>
    <w:rsid w:val="0071375A"/>
    <w:rsid w:val="00720ADA"/>
    <w:rsid w:val="00722B71"/>
    <w:rsid w:val="007273C2"/>
    <w:rsid w:val="00727D6A"/>
    <w:rsid w:val="0073348E"/>
    <w:rsid w:val="007366D3"/>
    <w:rsid w:val="00747DF6"/>
    <w:rsid w:val="00787266"/>
    <w:rsid w:val="007937AC"/>
    <w:rsid w:val="007A64F7"/>
    <w:rsid w:val="007C17B0"/>
    <w:rsid w:val="007C61DB"/>
    <w:rsid w:val="007E068C"/>
    <w:rsid w:val="007E6815"/>
    <w:rsid w:val="007F0FFD"/>
    <w:rsid w:val="007F32A5"/>
    <w:rsid w:val="007F3E45"/>
    <w:rsid w:val="00834F2C"/>
    <w:rsid w:val="00837575"/>
    <w:rsid w:val="00841B63"/>
    <w:rsid w:val="008462B0"/>
    <w:rsid w:val="008504A8"/>
    <w:rsid w:val="008540ED"/>
    <w:rsid w:val="00864157"/>
    <w:rsid w:val="00867A02"/>
    <w:rsid w:val="00895341"/>
    <w:rsid w:val="008A2A5D"/>
    <w:rsid w:val="008C4A8E"/>
    <w:rsid w:val="008C53E8"/>
    <w:rsid w:val="008D310E"/>
    <w:rsid w:val="008D7EA2"/>
    <w:rsid w:val="008E3B0B"/>
    <w:rsid w:val="008F0340"/>
    <w:rsid w:val="008F3EFF"/>
    <w:rsid w:val="008F5002"/>
    <w:rsid w:val="009003BB"/>
    <w:rsid w:val="00902B5F"/>
    <w:rsid w:val="009159EF"/>
    <w:rsid w:val="009164EB"/>
    <w:rsid w:val="009175E6"/>
    <w:rsid w:val="009554C7"/>
    <w:rsid w:val="009627C6"/>
    <w:rsid w:val="00967310"/>
    <w:rsid w:val="00971C52"/>
    <w:rsid w:val="00983437"/>
    <w:rsid w:val="00990741"/>
    <w:rsid w:val="009946E7"/>
    <w:rsid w:val="00994C01"/>
    <w:rsid w:val="009A4AAF"/>
    <w:rsid w:val="009B3EF1"/>
    <w:rsid w:val="009B6890"/>
    <w:rsid w:val="009C21E9"/>
    <w:rsid w:val="009C6018"/>
    <w:rsid w:val="009C733B"/>
    <w:rsid w:val="009C7EB6"/>
    <w:rsid w:val="009D4D43"/>
    <w:rsid w:val="009D505E"/>
    <w:rsid w:val="009E4BA6"/>
    <w:rsid w:val="009F0C46"/>
    <w:rsid w:val="009F53E3"/>
    <w:rsid w:val="009F5B82"/>
    <w:rsid w:val="009F7615"/>
    <w:rsid w:val="00A04D67"/>
    <w:rsid w:val="00A161D7"/>
    <w:rsid w:val="00A17976"/>
    <w:rsid w:val="00A2234B"/>
    <w:rsid w:val="00A35BF7"/>
    <w:rsid w:val="00A42694"/>
    <w:rsid w:val="00A44880"/>
    <w:rsid w:val="00A47B27"/>
    <w:rsid w:val="00A901BA"/>
    <w:rsid w:val="00AA7905"/>
    <w:rsid w:val="00AF02FF"/>
    <w:rsid w:val="00AF0988"/>
    <w:rsid w:val="00AF2030"/>
    <w:rsid w:val="00AF476E"/>
    <w:rsid w:val="00B01980"/>
    <w:rsid w:val="00B20B0E"/>
    <w:rsid w:val="00B2449A"/>
    <w:rsid w:val="00B33135"/>
    <w:rsid w:val="00B33977"/>
    <w:rsid w:val="00B349B7"/>
    <w:rsid w:val="00B470C6"/>
    <w:rsid w:val="00B52F7B"/>
    <w:rsid w:val="00B55831"/>
    <w:rsid w:val="00B56355"/>
    <w:rsid w:val="00B57257"/>
    <w:rsid w:val="00B609F4"/>
    <w:rsid w:val="00B62053"/>
    <w:rsid w:val="00B75521"/>
    <w:rsid w:val="00B84ADC"/>
    <w:rsid w:val="00B9249E"/>
    <w:rsid w:val="00BA66B4"/>
    <w:rsid w:val="00BB41C3"/>
    <w:rsid w:val="00BC534D"/>
    <w:rsid w:val="00BD3EF8"/>
    <w:rsid w:val="00BD48D4"/>
    <w:rsid w:val="00BE23C7"/>
    <w:rsid w:val="00BE3B1F"/>
    <w:rsid w:val="00BF77AA"/>
    <w:rsid w:val="00C05E97"/>
    <w:rsid w:val="00C1179A"/>
    <w:rsid w:val="00C2789F"/>
    <w:rsid w:val="00C32BE7"/>
    <w:rsid w:val="00C401A7"/>
    <w:rsid w:val="00C40254"/>
    <w:rsid w:val="00C45545"/>
    <w:rsid w:val="00C664B6"/>
    <w:rsid w:val="00C70259"/>
    <w:rsid w:val="00C71EE3"/>
    <w:rsid w:val="00C972CC"/>
    <w:rsid w:val="00CA5371"/>
    <w:rsid w:val="00CA7B31"/>
    <w:rsid w:val="00CB1BDA"/>
    <w:rsid w:val="00CD0741"/>
    <w:rsid w:val="00CE06E6"/>
    <w:rsid w:val="00CE4DC3"/>
    <w:rsid w:val="00D005C6"/>
    <w:rsid w:val="00D0455E"/>
    <w:rsid w:val="00D103D6"/>
    <w:rsid w:val="00D159EC"/>
    <w:rsid w:val="00D25B2E"/>
    <w:rsid w:val="00D27AF0"/>
    <w:rsid w:val="00D335D9"/>
    <w:rsid w:val="00D426C0"/>
    <w:rsid w:val="00D57687"/>
    <w:rsid w:val="00D60938"/>
    <w:rsid w:val="00DB13D7"/>
    <w:rsid w:val="00DB150B"/>
    <w:rsid w:val="00DB3BA9"/>
    <w:rsid w:val="00DB5A19"/>
    <w:rsid w:val="00DD2A5C"/>
    <w:rsid w:val="00DE4F20"/>
    <w:rsid w:val="00E02651"/>
    <w:rsid w:val="00E03D98"/>
    <w:rsid w:val="00E06235"/>
    <w:rsid w:val="00E072F5"/>
    <w:rsid w:val="00E12CD0"/>
    <w:rsid w:val="00E15338"/>
    <w:rsid w:val="00E314F8"/>
    <w:rsid w:val="00E34DB9"/>
    <w:rsid w:val="00E35FA7"/>
    <w:rsid w:val="00E51A04"/>
    <w:rsid w:val="00E55C4D"/>
    <w:rsid w:val="00E6493D"/>
    <w:rsid w:val="00E70948"/>
    <w:rsid w:val="00E81D16"/>
    <w:rsid w:val="00EA13B1"/>
    <w:rsid w:val="00EA4A66"/>
    <w:rsid w:val="00EB02A9"/>
    <w:rsid w:val="00EB4670"/>
    <w:rsid w:val="00EC6017"/>
    <w:rsid w:val="00ED351E"/>
    <w:rsid w:val="00ED5E66"/>
    <w:rsid w:val="00EE30AA"/>
    <w:rsid w:val="00EF21DA"/>
    <w:rsid w:val="00EF2E35"/>
    <w:rsid w:val="00EF3E6A"/>
    <w:rsid w:val="00EF47D5"/>
    <w:rsid w:val="00F0496E"/>
    <w:rsid w:val="00F1234C"/>
    <w:rsid w:val="00F15911"/>
    <w:rsid w:val="00F32E3B"/>
    <w:rsid w:val="00F337C8"/>
    <w:rsid w:val="00F36087"/>
    <w:rsid w:val="00F54BFC"/>
    <w:rsid w:val="00F561F5"/>
    <w:rsid w:val="00F766F6"/>
    <w:rsid w:val="00F863E2"/>
    <w:rsid w:val="00FA07CD"/>
    <w:rsid w:val="00FA0DB6"/>
    <w:rsid w:val="00FA34BC"/>
    <w:rsid w:val="00FA3AED"/>
    <w:rsid w:val="00FA3C45"/>
    <w:rsid w:val="00FB3C43"/>
    <w:rsid w:val="00FB4DDD"/>
    <w:rsid w:val="00FC0F3F"/>
    <w:rsid w:val="00FC32A4"/>
    <w:rsid w:val="00FD455A"/>
    <w:rsid w:val="00FF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A89AF7F"/>
  <w15:docId w15:val="{3F2FD94C-2771-4A66-A170-2B4385691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644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1A87"/>
  </w:style>
  <w:style w:type="paragraph" w:styleId="a5">
    <w:name w:val="footer"/>
    <w:basedOn w:val="a"/>
    <w:link w:val="a6"/>
    <w:uiPriority w:val="99"/>
    <w:unhideWhenUsed/>
    <w:rsid w:val="002C1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1A87"/>
  </w:style>
  <w:style w:type="paragraph" w:styleId="a7">
    <w:name w:val="Balloon Text"/>
    <w:basedOn w:val="a"/>
    <w:link w:val="a8"/>
    <w:uiPriority w:val="99"/>
    <w:semiHidden/>
    <w:unhideWhenUsed/>
    <w:rsid w:val="002C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A8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609F4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character" w:styleId="aa">
    <w:name w:val="Hyperlink"/>
    <w:basedOn w:val="a0"/>
    <w:uiPriority w:val="99"/>
    <w:unhideWhenUsed/>
    <w:rsid w:val="00C40254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FA07C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de-DE"/>
    </w:rPr>
  </w:style>
  <w:style w:type="character" w:customStyle="1" w:styleId="20">
    <w:name w:val="Заголовок 2 Знак"/>
    <w:basedOn w:val="a0"/>
    <w:link w:val="2"/>
    <w:uiPriority w:val="9"/>
    <w:semiHidden/>
    <w:rsid w:val="00644C0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A47B27"/>
    <w:pPr>
      <w:autoSpaceDE w:val="0"/>
      <w:autoSpaceDN w:val="0"/>
      <w:adjustRightInd w:val="0"/>
      <w:spacing w:after="0" w:line="240" w:lineRule="auto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styleId="ac">
    <w:name w:val="annotation text"/>
    <w:basedOn w:val="a"/>
    <w:link w:val="ad"/>
    <w:uiPriority w:val="99"/>
    <w:semiHidden/>
    <w:unhideWhenUsed/>
    <w:rsid w:val="00F766F6"/>
    <w:rPr>
      <w:rFonts w:ascii="Calibri" w:eastAsia="Malgun Gothic" w:hAnsi="Calibri" w:cs="Times New Roman"/>
      <w:sz w:val="20"/>
      <w:szCs w:val="20"/>
      <w:lang w:val="de-DE" w:eastAsia="ko-KR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766F6"/>
    <w:rPr>
      <w:rFonts w:ascii="Calibri" w:eastAsia="Malgun Gothic" w:hAnsi="Calibri" w:cs="Times New Roman"/>
      <w:sz w:val="20"/>
      <w:szCs w:val="20"/>
      <w:lang w:val="de-DE" w:eastAsia="ko-KR"/>
    </w:rPr>
  </w:style>
  <w:style w:type="character" w:styleId="ae">
    <w:name w:val="Strong"/>
    <w:basedOn w:val="a0"/>
    <w:uiPriority w:val="22"/>
    <w:qFormat/>
    <w:rsid w:val="00156404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B7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2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7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3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76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0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tmagazine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transexpo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oar-info.ru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omtransexpo.ru" TargetMode="External"/><Relationship Id="rId14" Type="http://schemas.openxmlformats.org/officeDocument/2006/relationships/hyperlink" Target="http://www.itemfexp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1A02B-60E1-42C7-A3DD-8214D4B9D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Valeria Krupina</cp:lastModifiedBy>
  <cp:revision>13</cp:revision>
  <cp:lastPrinted>2019-02-15T10:15:00Z</cp:lastPrinted>
  <dcterms:created xsi:type="dcterms:W3CDTF">2019-02-13T13:27:00Z</dcterms:created>
  <dcterms:modified xsi:type="dcterms:W3CDTF">2019-05-15T07:50:00Z</dcterms:modified>
</cp:coreProperties>
</file>